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6F015" w14:textId="77777777" w:rsidR="007F4CA3" w:rsidRDefault="007F4CA3" w:rsidP="00C83C02"/>
    <w:p w14:paraId="78651D68" w14:textId="77777777" w:rsidR="00854E62" w:rsidRPr="00854E62" w:rsidRDefault="00854E62" w:rsidP="00854E62">
      <w:pPr>
        <w:widowControl/>
        <w:tabs>
          <w:tab w:val="clear" w:pos="708"/>
        </w:tabs>
        <w:spacing w:line="240" w:lineRule="auto"/>
        <w:rPr>
          <w:rFonts w:ascii="Arial" w:hAnsi="Arial" w:cs="Arial"/>
          <w:color w:val="000000"/>
          <w:kern w:val="0"/>
          <w:lang w:bidi="ar-SA"/>
        </w:rPr>
      </w:pPr>
    </w:p>
    <w:p w14:paraId="5A261F6F" w14:textId="77777777" w:rsidR="00854E62" w:rsidRDefault="00854E62" w:rsidP="00854E62">
      <w:pPr>
        <w:pStyle w:val="Legenda"/>
        <w:jc w:val="right"/>
        <w:rPr>
          <w:rFonts w:hAnsi="Times New Roman"/>
        </w:rPr>
      </w:pPr>
    </w:p>
    <w:p w14:paraId="0390BA86" w14:textId="77777777" w:rsidR="00854E62" w:rsidRDefault="00854E62" w:rsidP="00854E62">
      <w:pPr>
        <w:pStyle w:val="Legenda"/>
        <w:jc w:val="right"/>
        <w:rPr>
          <w:rFonts w:hAnsi="Times New Roman"/>
        </w:rPr>
      </w:pPr>
    </w:p>
    <w:p w14:paraId="625047F2" w14:textId="77777777" w:rsidR="00854E62" w:rsidRDefault="00854E62" w:rsidP="00854E62">
      <w:pPr>
        <w:pStyle w:val="Legenda"/>
        <w:jc w:val="right"/>
        <w:rPr>
          <w:rFonts w:hAnsi="Times New Roman"/>
        </w:rPr>
      </w:pPr>
    </w:p>
    <w:p w14:paraId="3CE501A1" w14:textId="77777777" w:rsidR="00854E62" w:rsidRDefault="00854E62" w:rsidP="00854E62">
      <w:pPr>
        <w:pStyle w:val="Legenda"/>
        <w:jc w:val="right"/>
        <w:rPr>
          <w:rFonts w:hAnsi="Times New Roman"/>
        </w:rPr>
      </w:pPr>
    </w:p>
    <w:p w14:paraId="387C5ADA" w14:textId="77777777" w:rsidR="00854E62" w:rsidRDefault="00854E62" w:rsidP="00854E62">
      <w:pPr>
        <w:pStyle w:val="Legenda"/>
        <w:jc w:val="right"/>
        <w:rPr>
          <w:rFonts w:hAnsi="Times New Roman"/>
        </w:rPr>
      </w:pPr>
    </w:p>
    <w:p w14:paraId="15B61D1D" w14:textId="77777777" w:rsidR="00854E62" w:rsidRDefault="00854E62" w:rsidP="00854E62">
      <w:pPr>
        <w:pStyle w:val="Legenda"/>
        <w:jc w:val="right"/>
        <w:rPr>
          <w:rFonts w:hAnsi="Times New Roman"/>
        </w:rPr>
      </w:pPr>
    </w:p>
    <w:p w14:paraId="068792B1" w14:textId="77777777" w:rsidR="00C0102D" w:rsidRDefault="00C0102D" w:rsidP="00854E62">
      <w:pPr>
        <w:pStyle w:val="Legenda"/>
        <w:jc w:val="center"/>
        <w:rPr>
          <w:rFonts w:hAnsi="Times New Roman"/>
          <w:b/>
          <w:sz w:val="36"/>
        </w:rPr>
      </w:pPr>
    </w:p>
    <w:p w14:paraId="1A1349C6" w14:textId="77777777" w:rsidR="00C0102D" w:rsidRDefault="00C0102D" w:rsidP="00854E62">
      <w:pPr>
        <w:pStyle w:val="Legenda"/>
        <w:jc w:val="center"/>
        <w:rPr>
          <w:rFonts w:hAnsi="Times New Roman"/>
          <w:b/>
          <w:sz w:val="36"/>
        </w:rPr>
      </w:pPr>
    </w:p>
    <w:p w14:paraId="7101F09E" w14:textId="3B1A313D" w:rsidR="00C0102D" w:rsidRDefault="00C0102D" w:rsidP="00854E62">
      <w:pPr>
        <w:pStyle w:val="Legenda"/>
        <w:jc w:val="center"/>
        <w:rPr>
          <w:rFonts w:hAnsi="Times New Roman"/>
          <w:b/>
          <w:sz w:val="36"/>
        </w:rPr>
      </w:pPr>
    </w:p>
    <w:p w14:paraId="33D1A587" w14:textId="77777777" w:rsidR="00B6761E" w:rsidRDefault="00B6761E" w:rsidP="00854E62">
      <w:pPr>
        <w:pStyle w:val="Legenda"/>
        <w:jc w:val="center"/>
        <w:rPr>
          <w:rFonts w:hAnsi="Times New Roman"/>
          <w:b/>
          <w:sz w:val="36"/>
        </w:rPr>
      </w:pPr>
    </w:p>
    <w:p w14:paraId="1E5F16C9" w14:textId="77777777" w:rsidR="00C0102D" w:rsidRDefault="00C0102D" w:rsidP="00854E62">
      <w:pPr>
        <w:pStyle w:val="Legenda"/>
        <w:jc w:val="center"/>
        <w:rPr>
          <w:rFonts w:hAnsi="Times New Roman"/>
          <w:b/>
          <w:sz w:val="36"/>
        </w:rPr>
      </w:pPr>
    </w:p>
    <w:p w14:paraId="40F9E2A1" w14:textId="77777777" w:rsidR="00C0102D" w:rsidRDefault="00C0102D" w:rsidP="00854E62">
      <w:pPr>
        <w:pStyle w:val="Legenda"/>
        <w:jc w:val="center"/>
        <w:rPr>
          <w:rFonts w:hAnsi="Times New Roman"/>
          <w:b/>
          <w:sz w:val="36"/>
        </w:rPr>
      </w:pPr>
    </w:p>
    <w:p w14:paraId="4D780A83" w14:textId="77777777" w:rsidR="00C0102D" w:rsidRDefault="00C0102D" w:rsidP="00854E62">
      <w:pPr>
        <w:pStyle w:val="Legenda"/>
        <w:jc w:val="center"/>
        <w:rPr>
          <w:rFonts w:hAnsi="Times New Roman"/>
          <w:b/>
          <w:sz w:val="36"/>
        </w:rPr>
      </w:pPr>
    </w:p>
    <w:p w14:paraId="11381D22" w14:textId="77777777" w:rsidR="00C0102D" w:rsidRDefault="00C0102D" w:rsidP="00854E62">
      <w:pPr>
        <w:pStyle w:val="Legenda"/>
        <w:jc w:val="center"/>
        <w:rPr>
          <w:rFonts w:hAnsi="Times New Roman"/>
          <w:b/>
          <w:sz w:val="36"/>
        </w:rPr>
      </w:pPr>
    </w:p>
    <w:p w14:paraId="5AA99C1E" w14:textId="754E99B5" w:rsidR="00556547" w:rsidRPr="00FD3FA2" w:rsidRDefault="00556547" w:rsidP="00556547">
      <w:pPr>
        <w:pStyle w:val="Legenda"/>
        <w:spacing w:after="240"/>
        <w:jc w:val="center"/>
        <w:rPr>
          <w:rFonts w:hAnsi="Times New Roman"/>
          <w:b/>
          <w:sz w:val="36"/>
        </w:rPr>
      </w:pPr>
      <w:r w:rsidRPr="00FD3FA2">
        <w:rPr>
          <w:rFonts w:hAnsi="Times New Roman"/>
          <w:b/>
          <w:sz w:val="36"/>
        </w:rPr>
        <w:t>ORÇAMENTO</w:t>
      </w:r>
    </w:p>
    <w:p w14:paraId="2A9636AE" w14:textId="176357FB" w:rsidR="00854E62" w:rsidRPr="00FD3FA2" w:rsidRDefault="00FD3FA2" w:rsidP="00556547">
      <w:pPr>
        <w:pStyle w:val="Legenda"/>
        <w:spacing w:after="240"/>
        <w:jc w:val="center"/>
        <w:rPr>
          <w:rFonts w:hAnsi="Times New Roman"/>
          <w:bCs/>
        </w:rPr>
      </w:pPr>
      <w:r w:rsidRPr="00FD3FA2">
        <w:rPr>
          <w:rFonts w:hAnsi="Times New Roman"/>
          <w:bCs/>
          <w:sz w:val="28"/>
          <w:szCs w:val="28"/>
        </w:rPr>
        <w:t>CONSTRUÇÃO DA ASSEMBLEIA LEGISLATIVA DE ALAGOAS.</w:t>
      </w:r>
    </w:p>
    <w:p w14:paraId="5FBC7DF0" w14:textId="77777777" w:rsidR="00854E62" w:rsidRDefault="00854E62" w:rsidP="00854E62">
      <w:pPr>
        <w:pStyle w:val="Legenda"/>
        <w:jc w:val="right"/>
        <w:rPr>
          <w:rFonts w:hAnsi="Times New Roman"/>
        </w:rPr>
      </w:pPr>
    </w:p>
    <w:p w14:paraId="5D383A06" w14:textId="77777777" w:rsidR="00854E62" w:rsidRDefault="00854E62" w:rsidP="00854E62">
      <w:pPr>
        <w:pStyle w:val="Legenda"/>
        <w:jc w:val="right"/>
        <w:rPr>
          <w:rFonts w:hAnsi="Times New Roman"/>
        </w:rPr>
      </w:pPr>
    </w:p>
    <w:p w14:paraId="5116F037" w14:textId="77777777" w:rsidR="00854E62" w:rsidRDefault="00854E62" w:rsidP="00854E62">
      <w:pPr>
        <w:pStyle w:val="Legenda"/>
        <w:jc w:val="right"/>
        <w:rPr>
          <w:rFonts w:hAnsi="Times New Roman"/>
        </w:rPr>
      </w:pPr>
    </w:p>
    <w:p w14:paraId="780A475E" w14:textId="77777777" w:rsidR="00854E62" w:rsidRDefault="00854E62" w:rsidP="00854E62">
      <w:pPr>
        <w:pStyle w:val="Legenda"/>
        <w:jc w:val="right"/>
        <w:rPr>
          <w:rFonts w:hAnsi="Times New Roman"/>
        </w:rPr>
      </w:pPr>
    </w:p>
    <w:p w14:paraId="3D60D5BD" w14:textId="77777777" w:rsidR="00C0102D" w:rsidRDefault="00C0102D" w:rsidP="00854E62">
      <w:pPr>
        <w:pStyle w:val="Legenda"/>
        <w:jc w:val="right"/>
        <w:rPr>
          <w:rFonts w:hAnsi="Times New Roman"/>
        </w:rPr>
      </w:pPr>
    </w:p>
    <w:p w14:paraId="46F47F6A" w14:textId="77777777" w:rsidR="00C0102D" w:rsidRDefault="00C0102D" w:rsidP="00854E62">
      <w:pPr>
        <w:pStyle w:val="Legenda"/>
        <w:jc w:val="right"/>
        <w:rPr>
          <w:rFonts w:hAnsi="Times New Roman"/>
        </w:rPr>
      </w:pPr>
    </w:p>
    <w:p w14:paraId="2CC8D17D" w14:textId="77777777" w:rsidR="00C0102D" w:rsidRDefault="00C0102D" w:rsidP="00854E62">
      <w:pPr>
        <w:pStyle w:val="Legenda"/>
        <w:jc w:val="right"/>
        <w:rPr>
          <w:rFonts w:hAnsi="Times New Roman"/>
        </w:rPr>
      </w:pPr>
    </w:p>
    <w:p w14:paraId="2F1962EE" w14:textId="77777777" w:rsidR="00854E62" w:rsidRDefault="00854E62" w:rsidP="00854E62">
      <w:pPr>
        <w:jc w:val="right"/>
      </w:pPr>
    </w:p>
    <w:p w14:paraId="7BF518FA" w14:textId="77777777" w:rsidR="00854E62" w:rsidRDefault="00854E62">
      <w:pPr>
        <w:jc w:val="center"/>
      </w:pPr>
    </w:p>
    <w:p w14:paraId="04CC2AD5" w14:textId="4BE8F00B" w:rsidR="00854E62" w:rsidRDefault="00920760" w:rsidP="00920760">
      <w:pPr>
        <w:tabs>
          <w:tab w:val="left" w:pos="6507"/>
        </w:tabs>
      </w:pPr>
      <w:r>
        <w:tab/>
      </w:r>
      <w:r>
        <w:tab/>
      </w:r>
    </w:p>
    <w:p w14:paraId="2793D22C" w14:textId="77777777" w:rsidR="00E01C38" w:rsidRDefault="00E01C38" w:rsidP="00E01C38">
      <w:pPr>
        <w:widowControl/>
        <w:tabs>
          <w:tab w:val="clear" w:pos="708"/>
        </w:tabs>
        <w:spacing w:line="360" w:lineRule="auto"/>
        <w:jc w:val="center"/>
        <w:rPr>
          <w:b/>
          <w:color w:val="auto"/>
          <w:kern w:val="0"/>
          <w:sz w:val="28"/>
          <w:szCs w:val="28"/>
          <w:lang w:bidi="ar-SA"/>
        </w:rPr>
      </w:pPr>
    </w:p>
    <w:p w14:paraId="6CF29C93" w14:textId="77777777" w:rsidR="00D916A2" w:rsidRDefault="00D916A2" w:rsidP="00E01C38">
      <w:pPr>
        <w:widowControl/>
        <w:tabs>
          <w:tab w:val="clear" w:pos="708"/>
        </w:tabs>
        <w:spacing w:line="360" w:lineRule="auto"/>
        <w:jc w:val="center"/>
        <w:rPr>
          <w:b/>
          <w:color w:val="auto"/>
          <w:kern w:val="0"/>
          <w:sz w:val="28"/>
          <w:szCs w:val="28"/>
          <w:lang w:bidi="ar-SA"/>
        </w:rPr>
      </w:pPr>
    </w:p>
    <w:p w14:paraId="326DB541" w14:textId="77777777" w:rsidR="00D916A2" w:rsidRDefault="00D916A2" w:rsidP="00E01C38">
      <w:pPr>
        <w:widowControl/>
        <w:tabs>
          <w:tab w:val="clear" w:pos="708"/>
        </w:tabs>
        <w:spacing w:line="360" w:lineRule="auto"/>
        <w:jc w:val="center"/>
        <w:rPr>
          <w:b/>
          <w:color w:val="auto"/>
          <w:kern w:val="0"/>
          <w:sz w:val="28"/>
          <w:szCs w:val="28"/>
          <w:lang w:bidi="ar-SA"/>
        </w:rPr>
      </w:pPr>
    </w:p>
    <w:p w14:paraId="35CF5036" w14:textId="77777777" w:rsidR="00D916A2" w:rsidRDefault="00D916A2" w:rsidP="00E01C38">
      <w:pPr>
        <w:widowControl/>
        <w:tabs>
          <w:tab w:val="clear" w:pos="708"/>
        </w:tabs>
        <w:spacing w:line="360" w:lineRule="auto"/>
        <w:jc w:val="center"/>
        <w:rPr>
          <w:b/>
          <w:color w:val="auto"/>
          <w:kern w:val="0"/>
          <w:sz w:val="28"/>
          <w:szCs w:val="28"/>
          <w:lang w:bidi="ar-SA"/>
        </w:rPr>
      </w:pPr>
    </w:p>
    <w:p w14:paraId="6D44FA09" w14:textId="77777777" w:rsidR="00D916A2" w:rsidRDefault="00D916A2" w:rsidP="00E01C38">
      <w:pPr>
        <w:widowControl/>
        <w:tabs>
          <w:tab w:val="clear" w:pos="708"/>
        </w:tabs>
        <w:spacing w:line="360" w:lineRule="auto"/>
        <w:jc w:val="center"/>
        <w:rPr>
          <w:b/>
          <w:color w:val="auto"/>
          <w:kern w:val="0"/>
          <w:sz w:val="28"/>
          <w:szCs w:val="28"/>
          <w:lang w:bidi="ar-SA"/>
        </w:rPr>
      </w:pPr>
    </w:p>
    <w:p w14:paraId="0A3923FC" w14:textId="77777777" w:rsidR="00D916A2" w:rsidRDefault="00D916A2" w:rsidP="00E01C38">
      <w:pPr>
        <w:widowControl/>
        <w:tabs>
          <w:tab w:val="clear" w:pos="708"/>
        </w:tabs>
        <w:spacing w:line="360" w:lineRule="auto"/>
        <w:jc w:val="center"/>
        <w:rPr>
          <w:b/>
          <w:color w:val="auto"/>
          <w:kern w:val="0"/>
          <w:sz w:val="28"/>
          <w:szCs w:val="28"/>
          <w:lang w:bidi="ar-SA"/>
        </w:rPr>
      </w:pPr>
    </w:p>
    <w:p w14:paraId="4D261FA3" w14:textId="77777777" w:rsidR="00D916A2" w:rsidRDefault="00D916A2" w:rsidP="00E01C38">
      <w:pPr>
        <w:widowControl/>
        <w:tabs>
          <w:tab w:val="clear" w:pos="708"/>
        </w:tabs>
        <w:spacing w:line="360" w:lineRule="auto"/>
        <w:jc w:val="center"/>
        <w:rPr>
          <w:b/>
          <w:color w:val="auto"/>
          <w:kern w:val="0"/>
          <w:sz w:val="28"/>
          <w:szCs w:val="28"/>
          <w:lang w:bidi="ar-SA"/>
        </w:rPr>
      </w:pPr>
    </w:p>
    <w:p w14:paraId="3D92FBE8" w14:textId="77777777" w:rsidR="00D916A2" w:rsidRPr="00523E1A" w:rsidRDefault="00D916A2" w:rsidP="00E01C38">
      <w:pPr>
        <w:widowControl/>
        <w:tabs>
          <w:tab w:val="clear" w:pos="708"/>
        </w:tabs>
        <w:spacing w:line="360" w:lineRule="auto"/>
        <w:jc w:val="center"/>
        <w:rPr>
          <w:b/>
          <w:color w:val="auto"/>
          <w:kern w:val="0"/>
          <w:sz w:val="28"/>
          <w:szCs w:val="28"/>
          <w:lang w:bidi="ar-SA"/>
        </w:rPr>
        <w:sectPr w:rsidR="00D916A2" w:rsidRPr="00523E1A" w:rsidSect="00B36ABA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1906" w:h="16838"/>
          <w:pgMar w:top="1701" w:right="1134" w:bottom="1134" w:left="1701" w:header="720" w:footer="720" w:gutter="0"/>
          <w:cols w:space="720"/>
          <w:formProt w:val="0"/>
          <w:noEndnote/>
          <w:titlePg/>
          <w:docGrid w:linePitch="326"/>
        </w:sectPr>
      </w:pPr>
    </w:p>
    <w:p w14:paraId="371C8B52" w14:textId="77777777" w:rsidR="001B1790" w:rsidRDefault="00DD6D3E" w:rsidP="008D239D">
      <w:pPr>
        <w:pStyle w:val="Ttulo"/>
        <w:rPr>
          <w:noProof/>
        </w:rPr>
      </w:pPr>
      <w:bookmarkStart w:id="0" w:name="_Toc520298988"/>
      <w:bookmarkStart w:id="1" w:name="_Toc520300160"/>
      <w:bookmarkStart w:id="2" w:name="_Toc522700448"/>
      <w:bookmarkStart w:id="3" w:name="_Toc522701607"/>
      <w:bookmarkStart w:id="4" w:name="_Toc526845431"/>
      <w:bookmarkStart w:id="5" w:name="_Toc535877994"/>
      <w:bookmarkStart w:id="6" w:name="_Toc62483922"/>
      <w:bookmarkStart w:id="7" w:name="_Toc62560651"/>
      <w:bookmarkStart w:id="8" w:name="_Toc62648282"/>
      <w:bookmarkStart w:id="9" w:name="_Toc62650535"/>
      <w:bookmarkStart w:id="10" w:name="_Toc62809736"/>
      <w:bookmarkStart w:id="11" w:name="_Toc62809771"/>
      <w:bookmarkStart w:id="12" w:name="_Toc62809873"/>
      <w:bookmarkStart w:id="13" w:name="_Toc153790755"/>
      <w:bookmarkStart w:id="14" w:name="_Toc153791193"/>
      <w:r>
        <w:lastRenderedPageBreak/>
        <w:t>Sumário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8D239D">
        <w:fldChar w:fldCharType="begin"/>
      </w:r>
      <w:r w:rsidR="008D239D">
        <w:instrText xml:space="preserve"> TOC \o "1-3" \h \z \u </w:instrText>
      </w:r>
      <w:r w:rsidR="008D239D">
        <w:fldChar w:fldCharType="separate"/>
      </w:r>
    </w:p>
    <w:p w14:paraId="3861B01D" w14:textId="5E18E920" w:rsidR="001B1790" w:rsidRDefault="00000000">
      <w:pPr>
        <w:pStyle w:val="Sumrio1"/>
        <w:tabs>
          <w:tab w:val="left" w:pos="480"/>
          <w:tab w:val="right" w:pos="9061"/>
        </w:tabs>
        <w:rPr>
          <w:rFonts w:asciiTheme="minorHAnsi" w:eastAsiaTheme="minorEastAsia" w:hAnsiTheme="minorHAnsi" w:cstheme="minorBidi"/>
          <w:noProof/>
          <w:color w:val="auto"/>
          <w:kern w:val="2"/>
          <w:sz w:val="22"/>
          <w:szCs w:val="22"/>
          <w:lang w:bidi="ar-SA"/>
          <w14:ligatures w14:val="standardContextual"/>
        </w:rPr>
      </w:pPr>
      <w:hyperlink w:anchor="_Toc153791194" w:history="1">
        <w:r w:rsidR="001B1790" w:rsidRPr="00210D2E">
          <w:rPr>
            <w:rStyle w:val="Hyperlink"/>
            <w:rFonts w:eastAsiaTheme="minorEastAsia"/>
            <w:noProof/>
          </w:rPr>
          <w:t>1</w:t>
        </w:r>
        <w:r w:rsidR="001B1790">
          <w:rPr>
            <w:rFonts w:asciiTheme="minorHAnsi" w:eastAsiaTheme="minorEastAsia" w:hAnsiTheme="minorHAnsi" w:cstheme="minorBidi"/>
            <w:noProof/>
            <w:color w:val="auto"/>
            <w:kern w:val="2"/>
            <w:sz w:val="22"/>
            <w:szCs w:val="22"/>
            <w:lang w:bidi="ar-SA"/>
            <w14:ligatures w14:val="standardContextual"/>
          </w:rPr>
          <w:tab/>
        </w:r>
        <w:r w:rsidR="001B1790">
          <w:rPr>
            <w:rStyle w:val="Hyperlink"/>
            <w:rFonts w:eastAsiaTheme="minorEastAsia"/>
            <w:noProof/>
          </w:rPr>
          <w:t>R</w:t>
        </w:r>
        <w:r w:rsidR="001B1790" w:rsidRPr="00210D2E">
          <w:rPr>
            <w:rStyle w:val="Hyperlink"/>
            <w:rFonts w:eastAsiaTheme="minorEastAsia"/>
            <w:noProof/>
          </w:rPr>
          <w:t>esumo do orçamento – Anexo A</w:t>
        </w:r>
        <w:r w:rsidR="001B1790">
          <w:rPr>
            <w:noProof/>
            <w:webHidden/>
          </w:rPr>
          <w:tab/>
        </w:r>
      </w:hyperlink>
      <w:r w:rsidR="005A12E4">
        <w:rPr>
          <w:rStyle w:val="Hyperlink"/>
          <w:rFonts w:eastAsiaTheme="minorEastAsia"/>
          <w:noProof/>
        </w:rPr>
        <w:t xml:space="preserve"> </w:t>
      </w:r>
    </w:p>
    <w:p w14:paraId="16AE1CAF" w14:textId="6F9D2DB3" w:rsidR="001B1790" w:rsidRDefault="00000000">
      <w:pPr>
        <w:pStyle w:val="Sumrio1"/>
        <w:tabs>
          <w:tab w:val="left" w:pos="480"/>
          <w:tab w:val="right" w:pos="9061"/>
        </w:tabs>
        <w:rPr>
          <w:rFonts w:asciiTheme="minorHAnsi" w:eastAsiaTheme="minorEastAsia" w:hAnsiTheme="minorHAnsi" w:cstheme="minorBidi"/>
          <w:noProof/>
          <w:color w:val="auto"/>
          <w:kern w:val="2"/>
          <w:sz w:val="22"/>
          <w:szCs w:val="22"/>
          <w:lang w:bidi="ar-SA"/>
          <w14:ligatures w14:val="standardContextual"/>
        </w:rPr>
      </w:pPr>
      <w:hyperlink w:anchor="_Toc153791195" w:history="1">
        <w:r w:rsidR="001B1790" w:rsidRPr="00210D2E">
          <w:rPr>
            <w:rStyle w:val="Hyperlink"/>
            <w:rFonts w:eastAsiaTheme="minorEastAsia"/>
            <w:noProof/>
          </w:rPr>
          <w:t>2</w:t>
        </w:r>
        <w:r w:rsidR="001B1790">
          <w:rPr>
            <w:rFonts w:asciiTheme="minorHAnsi" w:eastAsiaTheme="minorEastAsia" w:hAnsiTheme="minorHAnsi" w:cstheme="minorBidi"/>
            <w:noProof/>
            <w:color w:val="auto"/>
            <w:kern w:val="2"/>
            <w:sz w:val="22"/>
            <w:szCs w:val="22"/>
            <w:lang w:bidi="ar-SA"/>
            <w14:ligatures w14:val="standardContextual"/>
          </w:rPr>
          <w:tab/>
        </w:r>
        <w:r w:rsidR="001B1790" w:rsidRPr="00210D2E">
          <w:rPr>
            <w:rStyle w:val="Hyperlink"/>
            <w:rFonts w:eastAsiaTheme="minorEastAsia"/>
            <w:noProof/>
          </w:rPr>
          <w:t>Planilha orçamentária – Anexo B</w:t>
        </w:r>
        <w:r w:rsidR="001B1790">
          <w:rPr>
            <w:noProof/>
            <w:webHidden/>
          </w:rPr>
          <w:tab/>
        </w:r>
      </w:hyperlink>
      <w:r w:rsidR="005A12E4">
        <w:rPr>
          <w:rStyle w:val="Hyperlink"/>
          <w:rFonts w:eastAsiaTheme="minorEastAsia"/>
          <w:noProof/>
        </w:rPr>
        <w:t xml:space="preserve"> </w:t>
      </w:r>
    </w:p>
    <w:p w14:paraId="308F1860" w14:textId="4B1D16D8" w:rsidR="001B1790" w:rsidRDefault="00000000">
      <w:pPr>
        <w:pStyle w:val="Sumrio1"/>
        <w:tabs>
          <w:tab w:val="left" w:pos="480"/>
          <w:tab w:val="right" w:pos="9061"/>
        </w:tabs>
        <w:rPr>
          <w:rFonts w:asciiTheme="minorHAnsi" w:eastAsiaTheme="minorEastAsia" w:hAnsiTheme="minorHAnsi" w:cstheme="minorBidi"/>
          <w:noProof/>
          <w:color w:val="auto"/>
          <w:kern w:val="2"/>
          <w:sz w:val="22"/>
          <w:szCs w:val="22"/>
          <w:lang w:bidi="ar-SA"/>
          <w14:ligatures w14:val="standardContextual"/>
        </w:rPr>
      </w:pPr>
      <w:hyperlink w:anchor="_Toc153791196" w:history="1">
        <w:r w:rsidR="001B1790" w:rsidRPr="00210D2E">
          <w:rPr>
            <w:rStyle w:val="Hyperlink"/>
            <w:rFonts w:eastAsiaTheme="minorEastAsia"/>
            <w:noProof/>
          </w:rPr>
          <w:t>3</w:t>
        </w:r>
        <w:r w:rsidR="001B1790">
          <w:rPr>
            <w:rFonts w:asciiTheme="minorHAnsi" w:eastAsiaTheme="minorEastAsia" w:hAnsiTheme="minorHAnsi" w:cstheme="minorBidi"/>
            <w:noProof/>
            <w:color w:val="auto"/>
            <w:kern w:val="2"/>
            <w:sz w:val="22"/>
            <w:szCs w:val="22"/>
            <w:lang w:bidi="ar-SA"/>
            <w14:ligatures w14:val="standardContextual"/>
          </w:rPr>
          <w:tab/>
        </w:r>
        <w:r w:rsidR="001B1790" w:rsidRPr="00210D2E">
          <w:rPr>
            <w:rStyle w:val="Hyperlink"/>
            <w:rFonts w:eastAsiaTheme="minorEastAsia"/>
            <w:noProof/>
          </w:rPr>
          <w:t>Composições – Anexo C</w:t>
        </w:r>
        <w:r w:rsidR="001B1790">
          <w:rPr>
            <w:noProof/>
            <w:webHidden/>
          </w:rPr>
          <w:tab/>
        </w:r>
      </w:hyperlink>
      <w:r w:rsidR="005A12E4">
        <w:rPr>
          <w:rStyle w:val="Hyperlink"/>
          <w:rFonts w:eastAsiaTheme="minorEastAsia"/>
          <w:noProof/>
        </w:rPr>
        <w:t xml:space="preserve"> </w:t>
      </w:r>
    </w:p>
    <w:p w14:paraId="7CA6FA8E" w14:textId="397BC1DC" w:rsidR="001B1790" w:rsidRDefault="00000000">
      <w:pPr>
        <w:pStyle w:val="Sumrio1"/>
        <w:tabs>
          <w:tab w:val="left" w:pos="480"/>
          <w:tab w:val="right" w:pos="9061"/>
        </w:tabs>
        <w:rPr>
          <w:rFonts w:asciiTheme="minorHAnsi" w:eastAsiaTheme="minorEastAsia" w:hAnsiTheme="minorHAnsi" w:cstheme="minorBidi"/>
          <w:noProof/>
          <w:color w:val="auto"/>
          <w:kern w:val="2"/>
          <w:sz w:val="22"/>
          <w:szCs w:val="22"/>
          <w:lang w:bidi="ar-SA"/>
          <w14:ligatures w14:val="standardContextual"/>
        </w:rPr>
      </w:pPr>
      <w:hyperlink w:anchor="_Toc153791197" w:history="1">
        <w:r w:rsidR="001B1790" w:rsidRPr="00210D2E">
          <w:rPr>
            <w:rStyle w:val="Hyperlink"/>
            <w:rFonts w:eastAsiaTheme="minorEastAsia"/>
            <w:noProof/>
          </w:rPr>
          <w:t>4</w:t>
        </w:r>
        <w:r w:rsidR="001B1790">
          <w:rPr>
            <w:rFonts w:asciiTheme="minorHAnsi" w:eastAsiaTheme="minorEastAsia" w:hAnsiTheme="minorHAnsi" w:cstheme="minorBidi"/>
            <w:noProof/>
            <w:color w:val="auto"/>
            <w:kern w:val="2"/>
            <w:sz w:val="22"/>
            <w:szCs w:val="22"/>
            <w:lang w:bidi="ar-SA"/>
            <w14:ligatures w14:val="standardContextual"/>
          </w:rPr>
          <w:tab/>
        </w:r>
        <w:r w:rsidR="001B1790" w:rsidRPr="00210D2E">
          <w:rPr>
            <w:rStyle w:val="Hyperlink"/>
            <w:rFonts w:eastAsiaTheme="minorEastAsia"/>
            <w:noProof/>
          </w:rPr>
          <w:t>Cronograma – Anexo D</w:t>
        </w:r>
        <w:r w:rsidR="001B1790">
          <w:rPr>
            <w:noProof/>
            <w:webHidden/>
          </w:rPr>
          <w:tab/>
        </w:r>
      </w:hyperlink>
      <w:r w:rsidR="005A12E4">
        <w:rPr>
          <w:rStyle w:val="Hyperlink"/>
          <w:rFonts w:eastAsiaTheme="minorEastAsia"/>
          <w:noProof/>
        </w:rPr>
        <w:t xml:space="preserve"> </w:t>
      </w:r>
    </w:p>
    <w:p w14:paraId="2CE71811" w14:textId="5814EAE6" w:rsidR="001B1790" w:rsidRDefault="00000000">
      <w:pPr>
        <w:pStyle w:val="Sumrio1"/>
        <w:tabs>
          <w:tab w:val="left" w:pos="480"/>
          <w:tab w:val="right" w:pos="9061"/>
        </w:tabs>
        <w:rPr>
          <w:rFonts w:asciiTheme="minorHAnsi" w:eastAsiaTheme="minorEastAsia" w:hAnsiTheme="minorHAnsi" w:cstheme="minorBidi"/>
          <w:noProof/>
          <w:color w:val="auto"/>
          <w:kern w:val="2"/>
          <w:sz w:val="22"/>
          <w:szCs w:val="22"/>
          <w:lang w:bidi="ar-SA"/>
          <w14:ligatures w14:val="standardContextual"/>
        </w:rPr>
      </w:pPr>
      <w:hyperlink w:anchor="_Toc153791198" w:history="1">
        <w:r w:rsidR="001B1790" w:rsidRPr="00210D2E">
          <w:rPr>
            <w:rStyle w:val="Hyperlink"/>
            <w:rFonts w:eastAsiaTheme="minorEastAsia"/>
            <w:noProof/>
          </w:rPr>
          <w:t>5</w:t>
        </w:r>
        <w:r w:rsidR="001B1790">
          <w:rPr>
            <w:rFonts w:asciiTheme="minorHAnsi" w:eastAsiaTheme="minorEastAsia" w:hAnsiTheme="minorHAnsi" w:cstheme="minorBidi"/>
            <w:noProof/>
            <w:color w:val="auto"/>
            <w:kern w:val="2"/>
            <w:sz w:val="22"/>
            <w:szCs w:val="22"/>
            <w:lang w:bidi="ar-SA"/>
            <w14:ligatures w14:val="standardContextual"/>
          </w:rPr>
          <w:tab/>
        </w:r>
        <w:r w:rsidR="001B1790" w:rsidRPr="00210D2E">
          <w:rPr>
            <w:rStyle w:val="Hyperlink"/>
            <w:rFonts w:eastAsiaTheme="minorEastAsia"/>
            <w:noProof/>
          </w:rPr>
          <w:t>Curva ABC – Anexo E</w:t>
        </w:r>
        <w:r w:rsidR="001B1790">
          <w:rPr>
            <w:noProof/>
            <w:webHidden/>
          </w:rPr>
          <w:tab/>
        </w:r>
      </w:hyperlink>
      <w:r w:rsidR="005A12E4">
        <w:rPr>
          <w:rStyle w:val="Hyperlink"/>
          <w:rFonts w:eastAsiaTheme="minorEastAsia"/>
          <w:noProof/>
        </w:rPr>
        <w:t xml:space="preserve"> </w:t>
      </w:r>
    </w:p>
    <w:p w14:paraId="38930F08" w14:textId="08123917" w:rsidR="001B1790" w:rsidRDefault="00000000">
      <w:pPr>
        <w:pStyle w:val="Sumrio1"/>
        <w:tabs>
          <w:tab w:val="left" w:pos="480"/>
          <w:tab w:val="right" w:pos="9061"/>
        </w:tabs>
        <w:rPr>
          <w:rFonts w:asciiTheme="minorHAnsi" w:eastAsiaTheme="minorEastAsia" w:hAnsiTheme="minorHAnsi" w:cstheme="minorBidi"/>
          <w:noProof/>
          <w:color w:val="auto"/>
          <w:kern w:val="2"/>
          <w:sz w:val="22"/>
          <w:szCs w:val="22"/>
          <w:lang w:bidi="ar-SA"/>
          <w14:ligatures w14:val="standardContextual"/>
        </w:rPr>
      </w:pPr>
      <w:hyperlink w:anchor="_Toc153791199" w:history="1">
        <w:r w:rsidR="001B1790" w:rsidRPr="00210D2E">
          <w:rPr>
            <w:rStyle w:val="Hyperlink"/>
            <w:rFonts w:eastAsiaTheme="minorEastAsia"/>
            <w:noProof/>
          </w:rPr>
          <w:t>6</w:t>
        </w:r>
        <w:r w:rsidR="001B1790">
          <w:rPr>
            <w:rFonts w:asciiTheme="minorHAnsi" w:eastAsiaTheme="minorEastAsia" w:hAnsiTheme="minorHAnsi" w:cstheme="minorBidi"/>
            <w:noProof/>
            <w:color w:val="auto"/>
            <w:kern w:val="2"/>
            <w:sz w:val="22"/>
            <w:szCs w:val="22"/>
            <w:lang w:bidi="ar-SA"/>
            <w14:ligatures w14:val="standardContextual"/>
          </w:rPr>
          <w:tab/>
        </w:r>
        <w:r w:rsidR="00F26EC0">
          <w:rPr>
            <w:rStyle w:val="Hyperlink"/>
            <w:rFonts w:eastAsiaTheme="minorEastAsia"/>
            <w:noProof/>
          </w:rPr>
          <w:t>P</w:t>
        </w:r>
        <w:r w:rsidR="00F26EC0" w:rsidRPr="00210D2E">
          <w:rPr>
            <w:rStyle w:val="Hyperlink"/>
            <w:rFonts w:eastAsiaTheme="minorEastAsia"/>
            <w:noProof/>
          </w:rPr>
          <w:t>arecer técnico</w:t>
        </w:r>
        <w:r w:rsidR="001B1790" w:rsidRPr="00210D2E">
          <w:rPr>
            <w:rStyle w:val="Hyperlink"/>
            <w:rFonts w:eastAsiaTheme="minorEastAsia"/>
            <w:noProof/>
          </w:rPr>
          <w:t xml:space="preserve"> – </w:t>
        </w:r>
        <w:r w:rsidR="00F26EC0">
          <w:rPr>
            <w:rStyle w:val="Hyperlink"/>
            <w:rFonts w:eastAsiaTheme="minorEastAsia"/>
            <w:noProof/>
          </w:rPr>
          <w:t>I</w:t>
        </w:r>
        <w:r w:rsidR="00F26EC0" w:rsidRPr="00210D2E">
          <w:rPr>
            <w:rStyle w:val="Hyperlink"/>
            <w:rFonts w:eastAsiaTheme="minorEastAsia"/>
            <w:noProof/>
          </w:rPr>
          <w:t>tens de maior relevância</w:t>
        </w:r>
        <w:r w:rsidR="001B1790" w:rsidRPr="00210D2E">
          <w:rPr>
            <w:rStyle w:val="Hyperlink"/>
            <w:rFonts w:eastAsiaTheme="minorEastAsia"/>
            <w:noProof/>
          </w:rPr>
          <w:t xml:space="preserve"> – Anexo F</w:t>
        </w:r>
        <w:r w:rsidR="001B1790">
          <w:rPr>
            <w:noProof/>
            <w:webHidden/>
          </w:rPr>
          <w:tab/>
        </w:r>
      </w:hyperlink>
      <w:r w:rsidR="005A12E4">
        <w:rPr>
          <w:rStyle w:val="Hyperlink"/>
          <w:rFonts w:eastAsiaTheme="minorEastAsia"/>
          <w:noProof/>
        </w:rPr>
        <w:t xml:space="preserve"> </w:t>
      </w:r>
    </w:p>
    <w:p w14:paraId="7CB46AFD" w14:textId="74DD9897" w:rsidR="001B1790" w:rsidRDefault="00000000">
      <w:pPr>
        <w:pStyle w:val="Sumrio1"/>
        <w:tabs>
          <w:tab w:val="left" w:pos="480"/>
          <w:tab w:val="right" w:pos="9061"/>
        </w:tabs>
        <w:rPr>
          <w:rFonts w:asciiTheme="minorHAnsi" w:eastAsiaTheme="minorEastAsia" w:hAnsiTheme="minorHAnsi" w:cstheme="minorBidi"/>
          <w:noProof/>
          <w:color w:val="auto"/>
          <w:kern w:val="2"/>
          <w:sz w:val="22"/>
          <w:szCs w:val="22"/>
          <w:lang w:bidi="ar-SA"/>
          <w14:ligatures w14:val="standardContextual"/>
        </w:rPr>
      </w:pPr>
      <w:hyperlink w:anchor="_Toc153791200" w:history="1">
        <w:r w:rsidR="001B1790" w:rsidRPr="00210D2E">
          <w:rPr>
            <w:rStyle w:val="Hyperlink"/>
            <w:rFonts w:eastAsiaTheme="minorEastAsia"/>
            <w:noProof/>
          </w:rPr>
          <w:t>7</w:t>
        </w:r>
        <w:r w:rsidR="001B1790">
          <w:rPr>
            <w:rFonts w:asciiTheme="minorHAnsi" w:eastAsiaTheme="minorEastAsia" w:hAnsiTheme="minorHAnsi" w:cstheme="minorBidi"/>
            <w:noProof/>
            <w:color w:val="auto"/>
            <w:kern w:val="2"/>
            <w:sz w:val="22"/>
            <w:szCs w:val="22"/>
            <w:lang w:bidi="ar-SA"/>
            <w14:ligatures w14:val="standardContextual"/>
          </w:rPr>
          <w:tab/>
        </w:r>
        <w:r w:rsidR="001B1790" w:rsidRPr="00210D2E">
          <w:rPr>
            <w:rStyle w:val="Hyperlink"/>
            <w:rFonts w:eastAsiaTheme="minorEastAsia"/>
            <w:noProof/>
          </w:rPr>
          <w:t>BDI – Anexo G</w:t>
        </w:r>
        <w:r w:rsidR="001B1790">
          <w:rPr>
            <w:noProof/>
            <w:webHidden/>
          </w:rPr>
          <w:tab/>
        </w:r>
      </w:hyperlink>
      <w:r w:rsidR="005A12E4">
        <w:rPr>
          <w:rStyle w:val="Hyperlink"/>
          <w:rFonts w:eastAsiaTheme="minorEastAsia"/>
          <w:noProof/>
        </w:rPr>
        <w:t xml:space="preserve"> </w:t>
      </w:r>
    </w:p>
    <w:p w14:paraId="307957E2" w14:textId="54F4C590" w:rsidR="001B1790" w:rsidRDefault="00000000">
      <w:pPr>
        <w:pStyle w:val="Sumrio1"/>
        <w:tabs>
          <w:tab w:val="left" w:pos="480"/>
          <w:tab w:val="right" w:pos="9061"/>
        </w:tabs>
        <w:rPr>
          <w:rFonts w:asciiTheme="minorHAnsi" w:eastAsiaTheme="minorEastAsia" w:hAnsiTheme="minorHAnsi" w:cstheme="minorBidi"/>
          <w:noProof/>
          <w:color w:val="auto"/>
          <w:kern w:val="2"/>
          <w:sz w:val="22"/>
          <w:szCs w:val="22"/>
          <w:lang w:bidi="ar-SA"/>
          <w14:ligatures w14:val="standardContextual"/>
        </w:rPr>
      </w:pPr>
      <w:hyperlink w:anchor="_Toc153791201" w:history="1">
        <w:r w:rsidR="001B1790" w:rsidRPr="00210D2E">
          <w:rPr>
            <w:rStyle w:val="Hyperlink"/>
            <w:rFonts w:eastAsiaTheme="minorEastAsia"/>
            <w:noProof/>
          </w:rPr>
          <w:t>8</w:t>
        </w:r>
        <w:r w:rsidR="001B1790">
          <w:rPr>
            <w:rFonts w:asciiTheme="minorHAnsi" w:eastAsiaTheme="minorEastAsia" w:hAnsiTheme="minorHAnsi" w:cstheme="minorBidi"/>
            <w:noProof/>
            <w:color w:val="auto"/>
            <w:kern w:val="2"/>
            <w:sz w:val="22"/>
            <w:szCs w:val="22"/>
            <w:lang w:bidi="ar-SA"/>
            <w14:ligatures w14:val="standardContextual"/>
          </w:rPr>
          <w:tab/>
        </w:r>
        <w:r w:rsidR="001B1790" w:rsidRPr="00210D2E">
          <w:rPr>
            <w:rStyle w:val="Hyperlink"/>
            <w:rFonts w:eastAsiaTheme="minorEastAsia"/>
            <w:noProof/>
          </w:rPr>
          <w:t>Encargos sociais – Anexo H</w:t>
        </w:r>
        <w:r w:rsidR="001B1790">
          <w:rPr>
            <w:noProof/>
            <w:webHidden/>
          </w:rPr>
          <w:tab/>
        </w:r>
      </w:hyperlink>
      <w:r w:rsidR="005A12E4">
        <w:rPr>
          <w:rStyle w:val="Hyperlink"/>
          <w:rFonts w:eastAsiaTheme="minorEastAsia"/>
          <w:noProof/>
        </w:rPr>
        <w:t xml:space="preserve"> </w:t>
      </w:r>
    </w:p>
    <w:p w14:paraId="3A2D4933" w14:textId="5786DAA5" w:rsidR="001B1790" w:rsidRDefault="00000000">
      <w:pPr>
        <w:pStyle w:val="Sumrio1"/>
        <w:tabs>
          <w:tab w:val="left" w:pos="480"/>
          <w:tab w:val="right" w:pos="9061"/>
        </w:tabs>
        <w:rPr>
          <w:rFonts w:asciiTheme="minorHAnsi" w:eastAsiaTheme="minorEastAsia" w:hAnsiTheme="minorHAnsi" w:cstheme="minorBidi"/>
          <w:noProof/>
          <w:color w:val="auto"/>
          <w:kern w:val="2"/>
          <w:sz w:val="22"/>
          <w:szCs w:val="22"/>
          <w:lang w:bidi="ar-SA"/>
          <w14:ligatures w14:val="standardContextual"/>
        </w:rPr>
      </w:pPr>
      <w:hyperlink w:anchor="_Toc153791202" w:history="1">
        <w:r w:rsidR="001B1790" w:rsidRPr="00210D2E">
          <w:rPr>
            <w:rStyle w:val="Hyperlink"/>
            <w:rFonts w:eastAsiaTheme="minorEastAsia"/>
            <w:noProof/>
          </w:rPr>
          <w:t>9</w:t>
        </w:r>
        <w:r w:rsidR="001B1790">
          <w:rPr>
            <w:rFonts w:asciiTheme="minorHAnsi" w:eastAsiaTheme="minorEastAsia" w:hAnsiTheme="minorHAnsi" w:cstheme="minorBidi"/>
            <w:noProof/>
            <w:color w:val="auto"/>
            <w:kern w:val="2"/>
            <w:sz w:val="22"/>
            <w:szCs w:val="22"/>
            <w:lang w:bidi="ar-SA"/>
            <w14:ligatures w14:val="standardContextual"/>
          </w:rPr>
          <w:tab/>
        </w:r>
        <w:r w:rsidR="001B1790" w:rsidRPr="00210D2E">
          <w:rPr>
            <w:rStyle w:val="Hyperlink"/>
            <w:rFonts w:eastAsiaTheme="minorEastAsia"/>
            <w:noProof/>
          </w:rPr>
          <w:t>Memória de cálculo – Anexo I</w:t>
        </w:r>
        <w:r w:rsidR="001B1790">
          <w:rPr>
            <w:noProof/>
            <w:webHidden/>
          </w:rPr>
          <w:tab/>
        </w:r>
      </w:hyperlink>
      <w:r w:rsidR="005A12E4">
        <w:rPr>
          <w:rStyle w:val="Hyperlink"/>
          <w:rFonts w:eastAsiaTheme="minorEastAsia"/>
          <w:noProof/>
        </w:rPr>
        <w:t xml:space="preserve"> </w:t>
      </w:r>
    </w:p>
    <w:p w14:paraId="510A305E" w14:textId="16FD8EC2" w:rsidR="003B5B62" w:rsidRPr="00FD3FA2" w:rsidRDefault="008D239D" w:rsidP="00FD3FA2">
      <w:pPr>
        <w:pStyle w:val="Ttulo"/>
        <w:jc w:val="left"/>
      </w:pPr>
      <w:r>
        <w:fldChar w:fldCharType="end"/>
      </w:r>
    </w:p>
    <w:p w14:paraId="4237ED7F" w14:textId="77777777" w:rsidR="00FD3FA2" w:rsidRDefault="00FD3FA2">
      <w:pPr>
        <w:widowControl/>
        <w:tabs>
          <w:tab w:val="clear" w:pos="708"/>
        </w:tabs>
        <w:autoSpaceDE/>
        <w:autoSpaceDN/>
        <w:adjustRightInd/>
        <w:spacing w:line="240" w:lineRule="auto"/>
        <w:rPr>
          <w:rFonts w:cs="Cambria"/>
          <w:b/>
          <w:bCs/>
          <w:caps/>
          <w:color w:val="auto"/>
          <w:kern w:val="28"/>
          <w:sz w:val="28"/>
          <w:szCs w:val="28"/>
          <w:lang w:bidi="ar-SA"/>
        </w:rPr>
      </w:pPr>
      <w:r>
        <w:br w:type="page"/>
      </w:r>
    </w:p>
    <w:p w14:paraId="333EA329" w14:textId="77777777" w:rsidR="00075F82" w:rsidRPr="00075F82" w:rsidRDefault="00075F82" w:rsidP="00075F82">
      <w:pPr>
        <w:pStyle w:val="texto"/>
      </w:pPr>
      <w:bookmarkStart w:id="15" w:name="_Toc153791194"/>
    </w:p>
    <w:p w14:paraId="2DEDF3BC" w14:textId="69AFB250" w:rsidR="00A60FFA" w:rsidRDefault="00A60FFA" w:rsidP="00A21203">
      <w:pPr>
        <w:pStyle w:val="Ttulo1"/>
      </w:pPr>
      <w:r>
        <w:t>RESUMO DO ORÇAMENTO – Anexo A</w:t>
      </w:r>
      <w:bookmarkEnd w:id="15"/>
    </w:p>
    <w:p w14:paraId="5E1F0C82" w14:textId="77777777" w:rsidR="007D44EB" w:rsidRDefault="007D44EB">
      <w:pPr>
        <w:widowControl/>
        <w:tabs>
          <w:tab w:val="clear" w:pos="708"/>
        </w:tabs>
        <w:autoSpaceDE/>
        <w:autoSpaceDN/>
        <w:adjustRightInd/>
        <w:spacing w:line="240" w:lineRule="auto"/>
        <w:rPr>
          <w:rFonts w:cs="Cambria"/>
          <w:b/>
          <w:bCs/>
          <w:caps/>
          <w:color w:val="auto"/>
          <w:kern w:val="28"/>
          <w:sz w:val="28"/>
          <w:szCs w:val="28"/>
          <w:lang w:bidi="ar-SA"/>
        </w:rPr>
      </w:pPr>
      <w:r>
        <w:br w:type="page"/>
      </w:r>
    </w:p>
    <w:p w14:paraId="35F7B99F" w14:textId="77777777" w:rsidR="00075F82" w:rsidRDefault="00075F82" w:rsidP="00A21203">
      <w:pPr>
        <w:pStyle w:val="Ttulo1"/>
        <w:numPr>
          <w:ilvl w:val="0"/>
          <w:numId w:val="0"/>
        </w:numPr>
        <w:ind w:left="431"/>
      </w:pPr>
      <w:bookmarkStart w:id="16" w:name="_Toc153791195"/>
    </w:p>
    <w:p w14:paraId="776D7493" w14:textId="2A6669DB" w:rsidR="003A1DEB" w:rsidRDefault="003A1DEB" w:rsidP="00A21203">
      <w:pPr>
        <w:pStyle w:val="Ttulo1"/>
      </w:pPr>
      <w:r>
        <w:t xml:space="preserve">Planilha orçamentária – Anexo </w:t>
      </w:r>
      <w:r w:rsidR="00A60FFA">
        <w:t>B</w:t>
      </w:r>
      <w:bookmarkEnd w:id="16"/>
    </w:p>
    <w:p w14:paraId="0A7D35C5" w14:textId="77777777" w:rsidR="007D44EB" w:rsidRDefault="007D44EB">
      <w:pPr>
        <w:widowControl/>
        <w:tabs>
          <w:tab w:val="clear" w:pos="708"/>
        </w:tabs>
        <w:autoSpaceDE/>
        <w:autoSpaceDN/>
        <w:adjustRightInd/>
        <w:spacing w:line="240" w:lineRule="auto"/>
        <w:rPr>
          <w:rFonts w:cs="Cambria"/>
          <w:b/>
          <w:bCs/>
          <w:caps/>
          <w:color w:val="auto"/>
          <w:kern w:val="28"/>
          <w:sz w:val="28"/>
          <w:szCs w:val="28"/>
          <w:lang w:bidi="ar-SA"/>
        </w:rPr>
      </w:pPr>
      <w:r>
        <w:br w:type="page"/>
      </w:r>
    </w:p>
    <w:p w14:paraId="5977F234" w14:textId="77777777" w:rsidR="00075F82" w:rsidRDefault="00075F82" w:rsidP="00A21203">
      <w:pPr>
        <w:pStyle w:val="Ttulo1"/>
        <w:numPr>
          <w:ilvl w:val="0"/>
          <w:numId w:val="0"/>
        </w:numPr>
        <w:ind w:left="432"/>
      </w:pPr>
      <w:bookmarkStart w:id="17" w:name="_Toc153791196"/>
    </w:p>
    <w:p w14:paraId="33CB43C8" w14:textId="794EA75F" w:rsidR="00A60FFA" w:rsidRDefault="00A60FFA" w:rsidP="00A21203">
      <w:pPr>
        <w:pStyle w:val="Ttulo1"/>
      </w:pPr>
      <w:r>
        <w:t>Composições – Anexo C</w:t>
      </w:r>
      <w:bookmarkEnd w:id="17"/>
    </w:p>
    <w:p w14:paraId="780B09FB" w14:textId="77777777" w:rsidR="007D44EB" w:rsidRDefault="007D44EB">
      <w:pPr>
        <w:widowControl/>
        <w:tabs>
          <w:tab w:val="clear" w:pos="708"/>
        </w:tabs>
        <w:autoSpaceDE/>
        <w:autoSpaceDN/>
        <w:adjustRightInd/>
        <w:spacing w:line="240" w:lineRule="auto"/>
        <w:rPr>
          <w:rFonts w:cs="Cambria"/>
          <w:b/>
          <w:bCs/>
          <w:caps/>
          <w:color w:val="auto"/>
          <w:kern w:val="28"/>
          <w:sz w:val="28"/>
          <w:szCs w:val="28"/>
          <w:lang w:bidi="ar-SA"/>
        </w:rPr>
      </w:pPr>
      <w:r>
        <w:br w:type="page"/>
      </w:r>
    </w:p>
    <w:p w14:paraId="5E195F1F" w14:textId="77777777" w:rsidR="00075F82" w:rsidRDefault="00075F82" w:rsidP="00A21203">
      <w:pPr>
        <w:pStyle w:val="Ttulo1"/>
        <w:numPr>
          <w:ilvl w:val="0"/>
          <w:numId w:val="0"/>
        </w:numPr>
        <w:ind w:left="432"/>
      </w:pPr>
      <w:bookmarkStart w:id="18" w:name="_Toc153791197"/>
    </w:p>
    <w:p w14:paraId="519B3ADD" w14:textId="6993971F" w:rsidR="00A60FFA" w:rsidRDefault="00A60FFA" w:rsidP="00A21203">
      <w:pPr>
        <w:pStyle w:val="Ttulo1"/>
      </w:pPr>
      <w:r>
        <w:t>Cronograma – Anexo D</w:t>
      </w:r>
      <w:bookmarkEnd w:id="18"/>
    </w:p>
    <w:p w14:paraId="1B360309" w14:textId="77777777" w:rsidR="007D44EB" w:rsidRDefault="007D44EB">
      <w:pPr>
        <w:widowControl/>
        <w:tabs>
          <w:tab w:val="clear" w:pos="708"/>
        </w:tabs>
        <w:autoSpaceDE/>
        <w:autoSpaceDN/>
        <w:adjustRightInd/>
        <w:spacing w:line="240" w:lineRule="auto"/>
        <w:rPr>
          <w:rFonts w:cs="Cambria"/>
          <w:b/>
          <w:bCs/>
          <w:caps/>
          <w:color w:val="auto"/>
          <w:kern w:val="28"/>
          <w:sz w:val="28"/>
          <w:szCs w:val="28"/>
          <w:lang w:bidi="ar-SA"/>
        </w:rPr>
      </w:pPr>
      <w:r>
        <w:br w:type="page"/>
      </w:r>
    </w:p>
    <w:p w14:paraId="071533F7" w14:textId="77777777" w:rsidR="00075F82" w:rsidRDefault="00075F82" w:rsidP="00A21203">
      <w:pPr>
        <w:pStyle w:val="Ttulo1"/>
        <w:numPr>
          <w:ilvl w:val="0"/>
          <w:numId w:val="0"/>
        </w:numPr>
        <w:ind w:left="432"/>
      </w:pPr>
      <w:bookmarkStart w:id="19" w:name="_Toc153791198"/>
    </w:p>
    <w:p w14:paraId="6586249C" w14:textId="0E630075" w:rsidR="00A60FFA" w:rsidRDefault="00A60FFA" w:rsidP="00A21203">
      <w:pPr>
        <w:pStyle w:val="Ttulo1"/>
      </w:pPr>
      <w:r>
        <w:t>Curva ABC – Anexo E</w:t>
      </w:r>
      <w:bookmarkEnd w:id="19"/>
    </w:p>
    <w:p w14:paraId="0054C06F" w14:textId="77777777" w:rsidR="007D44EB" w:rsidRDefault="007D44EB">
      <w:pPr>
        <w:widowControl/>
        <w:tabs>
          <w:tab w:val="clear" w:pos="708"/>
        </w:tabs>
        <w:autoSpaceDE/>
        <w:autoSpaceDN/>
        <w:adjustRightInd/>
        <w:spacing w:line="240" w:lineRule="auto"/>
        <w:rPr>
          <w:rFonts w:cs="Cambria"/>
          <w:b/>
          <w:bCs/>
          <w:caps/>
          <w:color w:val="auto"/>
          <w:kern w:val="28"/>
          <w:sz w:val="28"/>
          <w:szCs w:val="28"/>
          <w:lang w:bidi="ar-SA"/>
        </w:rPr>
      </w:pPr>
      <w:r>
        <w:br w:type="page"/>
      </w:r>
    </w:p>
    <w:p w14:paraId="229FB1A6" w14:textId="77777777" w:rsidR="00075F82" w:rsidRDefault="00075F82" w:rsidP="00A21203">
      <w:pPr>
        <w:pStyle w:val="Ttulo1"/>
        <w:numPr>
          <w:ilvl w:val="0"/>
          <w:numId w:val="0"/>
        </w:numPr>
        <w:ind w:left="432"/>
      </w:pPr>
      <w:bookmarkStart w:id="20" w:name="_Toc153791199"/>
    </w:p>
    <w:p w14:paraId="184EAED6" w14:textId="53774BB1" w:rsidR="00A60FFA" w:rsidRDefault="00A60FFA" w:rsidP="00A21203">
      <w:pPr>
        <w:pStyle w:val="Ttulo1"/>
      </w:pPr>
      <w:r>
        <w:t>PARECER TÉCNICO – ITENS DE MAIOR RELEVÂNCIA – Anexo F</w:t>
      </w:r>
      <w:bookmarkEnd w:id="20"/>
    </w:p>
    <w:p w14:paraId="61B9B94A" w14:textId="77777777" w:rsidR="007D44EB" w:rsidRDefault="007D44EB">
      <w:pPr>
        <w:widowControl/>
        <w:tabs>
          <w:tab w:val="clear" w:pos="708"/>
        </w:tabs>
        <w:autoSpaceDE/>
        <w:autoSpaceDN/>
        <w:adjustRightInd/>
        <w:spacing w:line="240" w:lineRule="auto"/>
        <w:rPr>
          <w:rFonts w:cs="Cambria"/>
          <w:b/>
          <w:bCs/>
          <w:caps/>
          <w:color w:val="auto"/>
          <w:kern w:val="28"/>
          <w:sz w:val="28"/>
          <w:szCs w:val="28"/>
          <w:lang w:bidi="ar-SA"/>
        </w:rPr>
      </w:pPr>
      <w:r>
        <w:br w:type="page"/>
      </w:r>
    </w:p>
    <w:p w14:paraId="33723F22" w14:textId="77777777" w:rsidR="00075F82" w:rsidRDefault="00075F82" w:rsidP="00A21203">
      <w:pPr>
        <w:pStyle w:val="Ttulo1"/>
        <w:numPr>
          <w:ilvl w:val="0"/>
          <w:numId w:val="0"/>
        </w:numPr>
        <w:ind w:left="432"/>
      </w:pPr>
      <w:bookmarkStart w:id="21" w:name="_Toc153791200"/>
    </w:p>
    <w:p w14:paraId="3BD25A4F" w14:textId="636EF9CE" w:rsidR="003A1DEB" w:rsidRDefault="003A1DEB" w:rsidP="00A21203">
      <w:pPr>
        <w:pStyle w:val="Ttulo1"/>
      </w:pPr>
      <w:r>
        <w:t xml:space="preserve">BDI – Anexo </w:t>
      </w:r>
      <w:r w:rsidR="00A60FFA">
        <w:t>G</w:t>
      </w:r>
      <w:bookmarkEnd w:id="21"/>
    </w:p>
    <w:p w14:paraId="63153705" w14:textId="77777777" w:rsidR="007D44EB" w:rsidRDefault="007D44EB">
      <w:pPr>
        <w:widowControl/>
        <w:tabs>
          <w:tab w:val="clear" w:pos="708"/>
        </w:tabs>
        <w:autoSpaceDE/>
        <w:autoSpaceDN/>
        <w:adjustRightInd/>
        <w:spacing w:line="240" w:lineRule="auto"/>
        <w:rPr>
          <w:rFonts w:cs="Cambria"/>
          <w:b/>
          <w:bCs/>
          <w:caps/>
          <w:color w:val="auto"/>
          <w:kern w:val="28"/>
          <w:sz w:val="28"/>
          <w:szCs w:val="28"/>
          <w:lang w:bidi="ar-SA"/>
        </w:rPr>
      </w:pPr>
      <w:r>
        <w:br w:type="page"/>
      </w:r>
    </w:p>
    <w:p w14:paraId="595C833B" w14:textId="77777777" w:rsidR="00075F82" w:rsidRDefault="00075F82" w:rsidP="00A21203">
      <w:pPr>
        <w:pStyle w:val="Ttulo1"/>
        <w:numPr>
          <w:ilvl w:val="0"/>
          <w:numId w:val="0"/>
        </w:numPr>
        <w:ind w:left="432"/>
      </w:pPr>
      <w:bookmarkStart w:id="22" w:name="_Toc153791201"/>
    </w:p>
    <w:p w14:paraId="166CC831" w14:textId="40ECD963" w:rsidR="008D239D" w:rsidRDefault="008D239D" w:rsidP="00A21203">
      <w:pPr>
        <w:pStyle w:val="Ttulo1"/>
      </w:pPr>
      <w:r>
        <w:t xml:space="preserve">Encargos sociais – Anexo </w:t>
      </w:r>
      <w:r w:rsidR="00A60FFA">
        <w:t>H</w:t>
      </w:r>
      <w:bookmarkEnd w:id="22"/>
    </w:p>
    <w:p w14:paraId="7434CA00" w14:textId="77777777" w:rsidR="007D44EB" w:rsidRDefault="007D44EB">
      <w:pPr>
        <w:widowControl/>
        <w:tabs>
          <w:tab w:val="clear" w:pos="708"/>
        </w:tabs>
        <w:autoSpaceDE/>
        <w:autoSpaceDN/>
        <w:adjustRightInd/>
        <w:spacing w:line="240" w:lineRule="auto"/>
        <w:rPr>
          <w:rFonts w:cs="Cambria"/>
          <w:b/>
          <w:bCs/>
          <w:caps/>
          <w:color w:val="auto"/>
          <w:kern w:val="28"/>
          <w:sz w:val="28"/>
          <w:szCs w:val="28"/>
          <w:lang w:bidi="ar-SA"/>
        </w:rPr>
      </w:pPr>
      <w:r>
        <w:br w:type="page"/>
      </w:r>
    </w:p>
    <w:p w14:paraId="5D7038E9" w14:textId="77777777" w:rsidR="00075F82" w:rsidRDefault="00075F82" w:rsidP="00A21203">
      <w:pPr>
        <w:pStyle w:val="Ttulo1"/>
        <w:numPr>
          <w:ilvl w:val="0"/>
          <w:numId w:val="0"/>
        </w:numPr>
        <w:ind w:left="432"/>
      </w:pPr>
      <w:bookmarkStart w:id="23" w:name="_Toc153791202"/>
    </w:p>
    <w:p w14:paraId="2C07EAD7" w14:textId="4D234739" w:rsidR="003A1DEB" w:rsidRDefault="00A60FFA" w:rsidP="00A21203">
      <w:pPr>
        <w:pStyle w:val="Ttulo1"/>
      </w:pPr>
      <w:r w:rsidRPr="003A1DEB">
        <w:t xml:space="preserve">Memória de cálculo </w:t>
      </w:r>
      <w:r>
        <w:t>–</w:t>
      </w:r>
      <w:r w:rsidRPr="003A1DEB">
        <w:t xml:space="preserve"> Anexo</w:t>
      </w:r>
      <w:r>
        <w:t xml:space="preserve"> I</w:t>
      </w:r>
      <w:bookmarkEnd w:id="23"/>
    </w:p>
    <w:sectPr w:rsidR="003A1DEB" w:rsidSect="008D239D">
      <w:pgSz w:w="11906" w:h="16838"/>
      <w:pgMar w:top="1418" w:right="1134" w:bottom="1134" w:left="1701" w:header="284" w:footer="561" w:gutter="0"/>
      <w:cols w:space="720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96BCA" w14:textId="77777777" w:rsidR="007B42D6" w:rsidRDefault="007B42D6" w:rsidP="00A779BC">
      <w:pPr>
        <w:spacing w:line="240" w:lineRule="auto"/>
      </w:pPr>
      <w:r>
        <w:separator/>
      </w:r>
    </w:p>
  </w:endnote>
  <w:endnote w:type="continuationSeparator" w:id="0">
    <w:p w14:paraId="52608240" w14:textId="77777777" w:rsidR="007B42D6" w:rsidRDefault="007B42D6" w:rsidP="00A779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0EDE" w14:textId="21E923C5" w:rsidR="00784A64" w:rsidRPr="00277012" w:rsidRDefault="00784A64" w:rsidP="0018617D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20CE6" w14:textId="77777777" w:rsidR="007B42D6" w:rsidRDefault="007B42D6" w:rsidP="00A779BC">
      <w:pPr>
        <w:spacing w:line="240" w:lineRule="auto"/>
      </w:pPr>
      <w:r>
        <w:separator/>
      </w:r>
    </w:p>
  </w:footnote>
  <w:footnote w:type="continuationSeparator" w:id="0">
    <w:p w14:paraId="268B48A7" w14:textId="77777777" w:rsidR="007B42D6" w:rsidRDefault="007B42D6" w:rsidP="00A779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69F2E" w14:textId="77777777" w:rsidR="00784A64" w:rsidRDefault="00784A64" w:rsidP="00EF0E1D">
    <w:pPr>
      <w:widowControl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2"/>
      </w:rPr>
    </w:pPr>
    <w:r>
      <w:rPr>
        <w:noProof/>
        <w:lang w:bidi="ar-SA"/>
      </w:rPr>
      <w:drawing>
        <wp:anchor distT="0" distB="0" distL="114300" distR="114300" simplePos="0" relativeHeight="251661312" behindDoc="0" locked="0" layoutInCell="1" hidden="0" allowOverlap="1" wp14:anchorId="273D210A" wp14:editId="6F294CCE">
          <wp:simplePos x="0" y="0"/>
          <wp:positionH relativeFrom="column">
            <wp:posOffset>-333375</wp:posOffset>
          </wp:positionH>
          <wp:positionV relativeFrom="paragraph">
            <wp:posOffset>12700</wp:posOffset>
          </wp:positionV>
          <wp:extent cx="1049586" cy="1057619"/>
          <wp:effectExtent l="0" t="0" r="0" b="0"/>
          <wp:wrapNone/>
          <wp:docPr id="461256026" name="Imagem 461256026" descr="G:\PAPEL TIMBRADO - AD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:\PAPEL TIMBRADO - ADM.jpg"/>
                  <pic:cNvPicPr preferRelativeResize="0"/>
                </pic:nvPicPr>
                <pic:blipFill>
                  <a:blip r:embed="rId1"/>
                  <a:srcRect l="5647" t="2445" r="67028" b="78122"/>
                  <a:stretch>
                    <a:fillRect/>
                  </a:stretch>
                </pic:blipFill>
                <pic:spPr>
                  <a:xfrm>
                    <a:off x="0" y="0"/>
                    <a:ext cx="1049586" cy="10576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87566DF" w14:textId="77777777" w:rsidR="00784A64" w:rsidRDefault="00784A64" w:rsidP="00EF0E1D">
    <w:pPr>
      <w:widowControl/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0"/>
        <w:szCs w:val="22"/>
      </w:rPr>
    </w:pPr>
  </w:p>
  <w:p w14:paraId="4AF87DEF" w14:textId="77777777" w:rsidR="00784A64" w:rsidRPr="008672FC" w:rsidRDefault="00784A64" w:rsidP="00EF0E1D">
    <w:pPr>
      <w:widowControl/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0"/>
        <w:szCs w:val="22"/>
      </w:rPr>
    </w:pPr>
    <w:r w:rsidRPr="005C2039">
      <w:rPr>
        <w:noProof/>
        <w:lang w:bidi="ar-SA"/>
      </w:rPr>
      <w:drawing>
        <wp:inline distT="0" distB="0" distL="0" distR="0" wp14:anchorId="1E746250" wp14:editId="71EC6B0E">
          <wp:extent cx="3087750" cy="781050"/>
          <wp:effectExtent l="0" t="0" r="0" b="0"/>
          <wp:docPr id="863994956" name="Imagem 863994956" descr="Y:\Wallas\TIMBRE GMD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Y:\Wallas\TIMBRE GMDM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49" b="6484"/>
                  <a:stretch/>
                </pic:blipFill>
                <pic:spPr bwMode="auto">
                  <a:xfrm>
                    <a:off x="0" y="0"/>
                    <a:ext cx="3125533" cy="7906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6B6C3" w14:textId="4E6075EE" w:rsidR="00784A64" w:rsidRPr="008672FC" w:rsidRDefault="00474C27" w:rsidP="00474C27">
    <w:pPr>
      <w:widowControl/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0"/>
        <w:szCs w:val="22"/>
      </w:rPr>
    </w:pPr>
    <w:r>
      <w:rPr>
        <w:noProof/>
        <w:color w:val="000000"/>
        <w:sz w:val="20"/>
        <w:szCs w:val="22"/>
      </w:rPr>
      <w:drawing>
        <wp:inline distT="0" distB="0" distL="0" distR="0" wp14:anchorId="0068EF8D" wp14:editId="35C282F8">
          <wp:extent cx="5760085" cy="1292860"/>
          <wp:effectExtent l="0" t="0" r="0" b="2540"/>
          <wp:docPr id="1437701045" name="Imagem 1437701045" descr="Diagram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291266" name="Imagem 1" descr="Diagrama&#10;&#10;Descrição gerada automaticamente com confiança baix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1292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6860D" w14:textId="53CB89D0" w:rsidR="00075F82" w:rsidRDefault="00075F82">
    <w:pPr>
      <w:pStyle w:val="Cabealho"/>
    </w:pPr>
    <w:r>
      <w:rPr>
        <w:noProof/>
      </w:rPr>
      <w:drawing>
        <wp:inline distT="0" distB="0" distL="0" distR="0" wp14:anchorId="4272E11B" wp14:editId="568EEB1B">
          <wp:extent cx="5760085" cy="1292860"/>
          <wp:effectExtent l="0" t="0" r="0" b="2540"/>
          <wp:docPr id="530395154" name="Imagem 2" descr="Diagram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395154" name="Imagem 2" descr="Diagrama&#10;&#10;Descrição gerada automaticamente com confiança baix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1292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840"/>
    <w:multiLevelType w:val="hybridMultilevel"/>
    <w:tmpl w:val="E62016F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E2FA9"/>
    <w:multiLevelType w:val="multilevel"/>
    <w:tmpl w:val="70F8413C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03D94EE8"/>
    <w:multiLevelType w:val="hybridMultilevel"/>
    <w:tmpl w:val="E2DA84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31F54"/>
    <w:multiLevelType w:val="hybridMultilevel"/>
    <w:tmpl w:val="2314FD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D20B2"/>
    <w:multiLevelType w:val="hybridMultilevel"/>
    <w:tmpl w:val="1D3A79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C388C"/>
    <w:multiLevelType w:val="hybridMultilevel"/>
    <w:tmpl w:val="426A34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156D2"/>
    <w:multiLevelType w:val="hybridMultilevel"/>
    <w:tmpl w:val="F6BE9B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E4F44"/>
    <w:multiLevelType w:val="hybridMultilevel"/>
    <w:tmpl w:val="5C6AC8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7332B"/>
    <w:multiLevelType w:val="hybridMultilevel"/>
    <w:tmpl w:val="7E7609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A714E"/>
    <w:multiLevelType w:val="hybridMultilevel"/>
    <w:tmpl w:val="DAF8E1B6"/>
    <w:lvl w:ilvl="0" w:tplc="04160001">
      <w:start w:val="1"/>
      <w:numFmt w:val="bullet"/>
      <w:lvlText w:val=""/>
      <w:lvlJc w:val="left"/>
      <w:pPr>
        <w:ind w:left="73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13A43"/>
    <w:multiLevelType w:val="hybridMultilevel"/>
    <w:tmpl w:val="C3845C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F09FC"/>
    <w:multiLevelType w:val="hybridMultilevel"/>
    <w:tmpl w:val="5B2C3A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610F3"/>
    <w:multiLevelType w:val="hybridMultilevel"/>
    <w:tmpl w:val="BDBED6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012AD"/>
    <w:multiLevelType w:val="hybridMultilevel"/>
    <w:tmpl w:val="7ABC00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53D4E"/>
    <w:multiLevelType w:val="multilevel"/>
    <w:tmpl w:val="15C0C40A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C614A0F"/>
    <w:multiLevelType w:val="hybridMultilevel"/>
    <w:tmpl w:val="78D2A000"/>
    <w:lvl w:ilvl="0" w:tplc="B38223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C35ED"/>
    <w:multiLevelType w:val="hybridMultilevel"/>
    <w:tmpl w:val="1408BA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B6A49"/>
    <w:multiLevelType w:val="hybridMultilevel"/>
    <w:tmpl w:val="67D6FE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7746E"/>
    <w:multiLevelType w:val="hybridMultilevel"/>
    <w:tmpl w:val="04B294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4E1CF9"/>
    <w:multiLevelType w:val="hybridMultilevel"/>
    <w:tmpl w:val="84006A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9E5559"/>
    <w:multiLevelType w:val="hybridMultilevel"/>
    <w:tmpl w:val="0BA657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205615">
    <w:abstractNumId w:val="1"/>
  </w:num>
  <w:num w:numId="2" w16cid:durableId="549221949">
    <w:abstractNumId w:val="19"/>
  </w:num>
  <w:num w:numId="3" w16cid:durableId="2090032554">
    <w:abstractNumId w:val="8"/>
  </w:num>
  <w:num w:numId="4" w16cid:durableId="1267537873">
    <w:abstractNumId w:val="5"/>
  </w:num>
  <w:num w:numId="5" w16cid:durableId="1037897205">
    <w:abstractNumId w:val="10"/>
  </w:num>
  <w:num w:numId="6" w16cid:durableId="1864977171">
    <w:abstractNumId w:val="0"/>
  </w:num>
  <w:num w:numId="7" w16cid:durableId="1720282466">
    <w:abstractNumId w:val="6"/>
  </w:num>
  <w:num w:numId="8" w16cid:durableId="1828354558">
    <w:abstractNumId w:val="20"/>
  </w:num>
  <w:num w:numId="9" w16cid:durableId="1535002214">
    <w:abstractNumId w:val="3"/>
  </w:num>
  <w:num w:numId="10" w16cid:durableId="72898389">
    <w:abstractNumId w:val="12"/>
  </w:num>
  <w:num w:numId="11" w16cid:durableId="668019896">
    <w:abstractNumId w:val="18"/>
  </w:num>
  <w:num w:numId="12" w16cid:durableId="853425635">
    <w:abstractNumId w:val="17"/>
  </w:num>
  <w:num w:numId="13" w16cid:durableId="97989451">
    <w:abstractNumId w:val="7"/>
  </w:num>
  <w:num w:numId="14" w16cid:durableId="1227913615">
    <w:abstractNumId w:val="11"/>
  </w:num>
  <w:num w:numId="15" w16cid:durableId="1238246439">
    <w:abstractNumId w:val="4"/>
  </w:num>
  <w:num w:numId="16" w16cid:durableId="909392298">
    <w:abstractNumId w:val="16"/>
  </w:num>
  <w:num w:numId="17" w16cid:durableId="1695883282">
    <w:abstractNumId w:val="13"/>
  </w:num>
  <w:num w:numId="18" w16cid:durableId="1707364879">
    <w:abstractNumId w:val="2"/>
  </w:num>
  <w:num w:numId="19" w16cid:durableId="989215648">
    <w:abstractNumId w:val="1"/>
  </w:num>
  <w:num w:numId="20" w16cid:durableId="1577782560">
    <w:abstractNumId w:val="15"/>
  </w:num>
  <w:num w:numId="21" w16cid:durableId="2125691795">
    <w:abstractNumId w:val="9"/>
  </w:num>
  <w:num w:numId="22" w16cid:durableId="1140607588">
    <w:abstractNumId w:val="14"/>
  </w:num>
  <w:num w:numId="23" w16cid:durableId="176711473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1AD"/>
    <w:rsid w:val="00007163"/>
    <w:rsid w:val="000078AA"/>
    <w:rsid w:val="0001324E"/>
    <w:rsid w:val="00015155"/>
    <w:rsid w:val="000174F5"/>
    <w:rsid w:val="0002181F"/>
    <w:rsid w:val="00022E5C"/>
    <w:rsid w:val="00025DFA"/>
    <w:rsid w:val="00026214"/>
    <w:rsid w:val="00026A60"/>
    <w:rsid w:val="00030D07"/>
    <w:rsid w:val="00032C0F"/>
    <w:rsid w:val="00037A14"/>
    <w:rsid w:val="00043182"/>
    <w:rsid w:val="00050F14"/>
    <w:rsid w:val="00053B60"/>
    <w:rsid w:val="0005590D"/>
    <w:rsid w:val="0005685D"/>
    <w:rsid w:val="00057373"/>
    <w:rsid w:val="00060BE6"/>
    <w:rsid w:val="00066E0C"/>
    <w:rsid w:val="000702E5"/>
    <w:rsid w:val="000710FA"/>
    <w:rsid w:val="000733BD"/>
    <w:rsid w:val="00075185"/>
    <w:rsid w:val="00075F82"/>
    <w:rsid w:val="00081D36"/>
    <w:rsid w:val="0008275B"/>
    <w:rsid w:val="00082F98"/>
    <w:rsid w:val="00082FEF"/>
    <w:rsid w:val="000836E5"/>
    <w:rsid w:val="00085808"/>
    <w:rsid w:val="00093AA4"/>
    <w:rsid w:val="000A09D4"/>
    <w:rsid w:val="000A107D"/>
    <w:rsid w:val="000A6DA5"/>
    <w:rsid w:val="000B31A3"/>
    <w:rsid w:val="000C1627"/>
    <w:rsid w:val="000C2D89"/>
    <w:rsid w:val="000C44B9"/>
    <w:rsid w:val="000C5321"/>
    <w:rsid w:val="000C62A2"/>
    <w:rsid w:val="000C63F2"/>
    <w:rsid w:val="000C6D54"/>
    <w:rsid w:val="000C76EF"/>
    <w:rsid w:val="000D06D0"/>
    <w:rsid w:val="000D18A8"/>
    <w:rsid w:val="000D1B28"/>
    <w:rsid w:val="000D622C"/>
    <w:rsid w:val="000D6FD3"/>
    <w:rsid w:val="000E05B3"/>
    <w:rsid w:val="000E0891"/>
    <w:rsid w:val="000E4CE3"/>
    <w:rsid w:val="000F3385"/>
    <w:rsid w:val="000F4F1A"/>
    <w:rsid w:val="000F5C1F"/>
    <w:rsid w:val="00100FAD"/>
    <w:rsid w:val="0011376C"/>
    <w:rsid w:val="00117DFD"/>
    <w:rsid w:val="00124B02"/>
    <w:rsid w:val="00125636"/>
    <w:rsid w:val="001300AA"/>
    <w:rsid w:val="0013097F"/>
    <w:rsid w:val="00131308"/>
    <w:rsid w:val="00137182"/>
    <w:rsid w:val="00152408"/>
    <w:rsid w:val="0015419D"/>
    <w:rsid w:val="0015553F"/>
    <w:rsid w:val="00155D2E"/>
    <w:rsid w:val="00162C3D"/>
    <w:rsid w:val="0016305A"/>
    <w:rsid w:val="00164A62"/>
    <w:rsid w:val="00172277"/>
    <w:rsid w:val="0017734C"/>
    <w:rsid w:val="00182EBA"/>
    <w:rsid w:val="00185A29"/>
    <w:rsid w:val="0018617D"/>
    <w:rsid w:val="00186B99"/>
    <w:rsid w:val="00187112"/>
    <w:rsid w:val="0019039C"/>
    <w:rsid w:val="00192CE8"/>
    <w:rsid w:val="0019565B"/>
    <w:rsid w:val="001A62A0"/>
    <w:rsid w:val="001B1790"/>
    <w:rsid w:val="001C3AA2"/>
    <w:rsid w:val="001C7217"/>
    <w:rsid w:val="001D428A"/>
    <w:rsid w:val="001E3BC9"/>
    <w:rsid w:val="001F7F33"/>
    <w:rsid w:val="00203AF6"/>
    <w:rsid w:val="002046C6"/>
    <w:rsid w:val="00204934"/>
    <w:rsid w:val="002153BA"/>
    <w:rsid w:val="00222207"/>
    <w:rsid w:val="002226DB"/>
    <w:rsid w:val="00222D59"/>
    <w:rsid w:val="00224B8E"/>
    <w:rsid w:val="00236D9D"/>
    <w:rsid w:val="002376C5"/>
    <w:rsid w:val="0024163F"/>
    <w:rsid w:val="00253558"/>
    <w:rsid w:val="00254027"/>
    <w:rsid w:val="00254302"/>
    <w:rsid w:val="00256D7C"/>
    <w:rsid w:val="0025776B"/>
    <w:rsid w:val="00262102"/>
    <w:rsid w:val="0026287B"/>
    <w:rsid w:val="00266DD8"/>
    <w:rsid w:val="00270C64"/>
    <w:rsid w:val="00271451"/>
    <w:rsid w:val="00272F01"/>
    <w:rsid w:val="00276902"/>
    <w:rsid w:val="00276B0A"/>
    <w:rsid w:val="00277012"/>
    <w:rsid w:val="00280D81"/>
    <w:rsid w:val="002810F4"/>
    <w:rsid w:val="0028788C"/>
    <w:rsid w:val="0029186F"/>
    <w:rsid w:val="0029194E"/>
    <w:rsid w:val="00293AE3"/>
    <w:rsid w:val="00294D47"/>
    <w:rsid w:val="00296C89"/>
    <w:rsid w:val="00297AF0"/>
    <w:rsid w:val="002A6C8D"/>
    <w:rsid w:val="002A6F47"/>
    <w:rsid w:val="002A7D75"/>
    <w:rsid w:val="002B0930"/>
    <w:rsid w:val="002B37D9"/>
    <w:rsid w:val="002B3A06"/>
    <w:rsid w:val="002B445C"/>
    <w:rsid w:val="002B687E"/>
    <w:rsid w:val="002B78F2"/>
    <w:rsid w:val="002B7EB2"/>
    <w:rsid w:val="002C6E4A"/>
    <w:rsid w:val="002D062C"/>
    <w:rsid w:val="002D2A1E"/>
    <w:rsid w:val="002D3F6B"/>
    <w:rsid w:val="002D5899"/>
    <w:rsid w:val="002D7419"/>
    <w:rsid w:val="002D7EBA"/>
    <w:rsid w:val="002E184B"/>
    <w:rsid w:val="002E2F0B"/>
    <w:rsid w:val="002E4245"/>
    <w:rsid w:val="002E523F"/>
    <w:rsid w:val="002F0FFC"/>
    <w:rsid w:val="002F110B"/>
    <w:rsid w:val="002F14AD"/>
    <w:rsid w:val="002F232E"/>
    <w:rsid w:val="002F2FBC"/>
    <w:rsid w:val="002F7176"/>
    <w:rsid w:val="00302AC1"/>
    <w:rsid w:val="003057BE"/>
    <w:rsid w:val="00311077"/>
    <w:rsid w:val="00322618"/>
    <w:rsid w:val="00350557"/>
    <w:rsid w:val="003558AE"/>
    <w:rsid w:val="00362A3B"/>
    <w:rsid w:val="0037039D"/>
    <w:rsid w:val="0037097F"/>
    <w:rsid w:val="00375CB7"/>
    <w:rsid w:val="00375E37"/>
    <w:rsid w:val="00380F31"/>
    <w:rsid w:val="00381761"/>
    <w:rsid w:val="00382A55"/>
    <w:rsid w:val="0038327B"/>
    <w:rsid w:val="00383AC3"/>
    <w:rsid w:val="00383E29"/>
    <w:rsid w:val="00385B43"/>
    <w:rsid w:val="00392BD8"/>
    <w:rsid w:val="00396915"/>
    <w:rsid w:val="003A0567"/>
    <w:rsid w:val="003A1276"/>
    <w:rsid w:val="003A1DEB"/>
    <w:rsid w:val="003A4EA1"/>
    <w:rsid w:val="003B4A14"/>
    <w:rsid w:val="003B4B56"/>
    <w:rsid w:val="003B5B62"/>
    <w:rsid w:val="003B68ED"/>
    <w:rsid w:val="003C23C1"/>
    <w:rsid w:val="003C490F"/>
    <w:rsid w:val="003C7B96"/>
    <w:rsid w:val="003D28D5"/>
    <w:rsid w:val="003D5908"/>
    <w:rsid w:val="003D60BF"/>
    <w:rsid w:val="003D6FD6"/>
    <w:rsid w:val="003E0D72"/>
    <w:rsid w:val="003E372B"/>
    <w:rsid w:val="003F1A65"/>
    <w:rsid w:val="003F212C"/>
    <w:rsid w:val="003F33B0"/>
    <w:rsid w:val="003F7BB9"/>
    <w:rsid w:val="00400230"/>
    <w:rsid w:val="00400511"/>
    <w:rsid w:val="00401B66"/>
    <w:rsid w:val="00404190"/>
    <w:rsid w:val="00405A80"/>
    <w:rsid w:val="00406BB8"/>
    <w:rsid w:val="0041019A"/>
    <w:rsid w:val="00412399"/>
    <w:rsid w:val="00415E45"/>
    <w:rsid w:val="00417723"/>
    <w:rsid w:val="0043097B"/>
    <w:rsid w:val="0043219C"/>
    <w:rsid w:val="0044389D"/>
    <w:rsid w:val="0044747B"/>
    <w:rsid w:val="00457A4A"/>
    <w:rsid w:val="0046283D"/>
    <w:rsid w:val="00463917"/>
    <w:rsid w:val="004649A9"/>
    <w:rsid w:val="00474C27"/>
    <w:rsid w:val="00474D0B"/>
    <w:rsid w:val="0047591D"/>
    <w:rsid w:val="00475ADB"/>
    <w:rsid w:val="0047690E"/>
    <w:rsid w:val="00476A38"/>
    <w:rsid w:val="00476D03"/>
    <w:rsid w:val="00480DD3"/>
    <w:rsid w:val="00483C5F"/>
    <w:rsid w:val="00491518"/>
    <w:rsid w:val="004921AB"/>
    <w:rsid w:val="00493534"/>
    <w:rsid w:val="00496975"/>
    <w:rsid w:val="004A2424"/>
    <w:rsid w:val="004B5A91"/>
    <w:rsid w:val="004C3C99"/>
    <w:rsid w:val="004C44BD"/>
    <w:rsid w:val="004D478A"/>
    <w:rsid w:val="004D4F12"/>
    <w:rsid w:val="004E0D56"/>
    <w:rsid w:val="004E3170"/>
    <w:rsid w:val="004E710F"/>
    <w:rsid w:val="004E7694"/>
    <w:rsid w:val="004E7BC4"/>
    <w:rsid w:val="004E7CF7"/>
    <w:rsid w:val="004F1CBF"/>
    <w:rsid w:val="004F5228"/>
    <w:rsid w:val="004F535E"/>
    <w:rsid w:val="005022B0"/>
    <w:rsid w:val="0052204B"/>
    <w:rsid w:val="00523E1A"/>
    <w:rsid w:val="005243BC"/>
    <w:rsid w:val="005272BC"/>
    <w:rsid w:val="00531D50"/>
    <w:rsid w:val="005357A6"/>
    <w:rsid w:val="00536D60"/>
    <w:rsid w:val="005473BE"/>
    <w:rsid w:val="0055024F"/>
    <w:rsid w:val="0055503A"/>
    <w:rsid w:val="005557C4"/>
    <w:rsid w:val="00556547"/>
    <w:rsid w:val="00560788"/>
    <w:rsid w:val="00560BC2"/>
    <w:rsid w:val="00570607"/>
    <w:rsid w:val="00571FBA"/>
    <w:rsid w:val="00572C52"/>
    <w:rsid w:val="00575F13"/>
    <w:rsid w:val="005855DD"/>
    <w:rsid w:val="00590246"/>
    <w:rsid w:val="00592F81"/>
    <w:rsid w:val="005941AD"/>
    <w:rsid w:val="005947CC"/>
    <w:rsid w:val="005A12E4"/>
    <w:rsid w:val="005A5E93"/>
    <w:rsid w:val="005A6F7F"/>
    <w:rsid w:val="005B1E80"/>
    <w:rsid w:val="005B2816"/>
    <w:rsid w:val="005C0C87"/>
    <w:rsid w:val="005C3B62"/>
    <w:rsid w:val="005C4292"/>
    <w:rsid w:val="005C4F82"/>
    <w:rsid w:val="005D3DCE"/>
    <w:rsid w:val="005E7D43"/>
    <w:rsid w:val="005F125D"/>
    <w:rsid w:val="005F2E9D"/>
    <w:rsid w:val="005F4397"/>
    <w:rsid w:val="005F5829"/>
    <w:rsid w:val="00600E7C"/>
    <w:rsid w:val="00604068"/>
    <w:rsid w:val="006042D8"/>
    <w:rsid w:val="00606697"/>
    <w:rsid w:val="006143FD"/>
    <w:rsid w:val="006216E7"/>
    <w:rsid w:val="006252CF"/>
    <w:rsid w:val="00626BC2"/>
    <w:rsid w:val="006325CC"/>
    <w:rsid w:val="0063494C"/>
    <w:rsid w:val="00645C5D"/>
    <w:rsid w:val="006520A0"/>
    <w:rsid w:val="00654D95"/>
    <w:rsid w:val="00656022"/>
    <w:rsid w:val="0065642C"/>
    <w:rsid w:val="00656927"/>
    <w:rsid w:val="00660239"/>
    <w:rsid w:val="00671AE2"/>
    <w:rsid w:val="006725CB"/>
    <w:rsid w:val="00675A9A"/>
    <w:rsid w:val="00675E45"/>
    <w:rsid w:val="00676D23"/>
    <w:rsid w:val="006773C0"/>
    <w:rsid w:val="006818CD"/>
    <w:rsid w:val="00692197"/>
    <w:rsid w:val="00692F39"/>
    <w:rsid w:val="006972ED"/>
    <w:rsid w:val="006B33DC"/>
    <w:rsid w:val="006B4581"/>
    <w:rsid w:val="006B5F6A"/>
    <w:rsid w:val="006C33F7"/>
    <w:rsid w:val="006C377B"/>
    <w:rsid w:val="006C49B8"/>
    <w:rsid w:val="006C74F1"/>
    <w:rsid w:val="006D03F6"/>
    <w:rsid w:val="006D5274"/>
    <w:rsid w:val="006D7D50"/>
    <w:rsid w:val="006E0717"/>
    <w:rsid w:val="006E4992"/>
    <w:rsid w:val="006F0C09"/>
    <w:rsid w:val="006F17D4"/>
    <w:rsid w:val="006F25E3"/>
    <w:rsid w:val="006F37B8"/>
    <w:rsid w:val="00704B69"/>
    <w:rsid w:val="00706ADC"/>
    <w:rsid w:val="007078A1"/>
    <w:rsid w:val="00707FDC"/>
    <w:rsid w:val="007115DD"/>
    <w:rsid w:val="0071704C"/>
    <w:rsid w:val="00721292"/>
    <w:rsid w:val="00722B87"/>
    <w:rsid w:val="00724D9C"/>
    <w:rsid w:val="00733329"/>
    <w:rsid w:val="00735717"/>
    <w:rsid w:val="00740187"/>
    <w:rsid w:val="00743F9F"/>
    <w:rsid w:val="0074684C"/>
    <w:rsid w:val="0075093C"/>
    <w:rsid w:val="00750CD4"/>
    <w:rsid w:val="007541F4"/>
    <w:rsid w:val="00756CF0"/>
    <w:rsid w:val="00757E4C"/>
    <w:rsid w:val="00763C77"/>
    <w:rsid w:val="00764FFC"/>
    <w:rsid w:val="0077202F"/>
    <w:rsid w:val="007748EA"/>
    <w:rsid w:val="007763BA"/>
    <w:rsid w:val="007763C5"/>
    <w:rsid w:val="00777657"/>
    <w:rsid w:val="00781339"/>
    <w:rsid w:val="00784A64"/>
    <w:rsid w:val="007870C4"/>
    <w:rsid w:val="00792318"/>
    <w:rsid w:val="007968DA"/>
    <w:rsid w:val="007A3301"/>
    <w:rsid w:val="007A39F0"/>
    <w:rsid w:val="007B075F"/>
    <w:rsid w:val="007B3A53"/>
    <w:rsid w:val="007B42D6"/>
    <w:rsid w:val="007B5787"/>
    <w:rsid w:val="007B582C"/>
    <w:rsid w:val="007C259A"/>
    <w:rsid w:val="007C30CA"/>
    <w:rsid w:val="007D3BC8"/>
    <w:rsid w:val="007D44EB"/>
    <w:rsid w:val="007D4E9B"/>
    <w:rsid w:val="007D678D"/>
    <w:rsid w:val="007E3131"/>
    <w:rsid w:val="007E3AD6"/>
    <w:rsid w:val="007E5514"/>
    <w:rsid w:val="007E6D29"/>
    <w:rsid w:val="007E7402"/>
    <w:rsid w:val="007F164C"/>
    <w:rsid w:val="007F4CA3"/>
    <w:rsid w:val="007F68A1"/>
    <w:rsid w:val="007F6B3E"/>
    <w:rsid w:val="00800066"/>
    <w:rsid w:val="00801CD3"/>
    <w:rsid w:val="008044F3"/>
    <w:rsid w:val="00804734"/>
    <w:rsid w:val="00804B34"/>
    <w:rsid w:val="008100A1"/>
    <w:rsid w:val="00813460"/>
    <w:rsid w:val="008155E6"/>
    <w:rsid w:val="008177AD"/>
    <w:rsid w:val="00824AF7"/>
    <w:rsid w:val="0083385C"/>
    <w:rsid w:val="00844107"/>
    <w:rsid w:val="008445BE"/>
    <w:rsid w:val="008536AB"/>
    <w:rsid w:val="00854D5C"/>
    <w:rsid w:val="00854E62"/>
    <w:rsid w:val="00856219"/>
    <w:rsid w:val="00871952"/>
    <w:rsid w:val="00872407"/>
    <w:rsid w:val="00872E87"/>
    <w:rsid w:val="0087698A"/>
    <w:rsid w:val="008822F9"/>
    <w:rsid w:val="00892A24"/>
    <w:rsid w:val="008A17EE"/>
    <w:rsid w:val="008A4C46"/>
    <w:rsid w:val="008A53B8"/>
    <w:rsid w:val="008B13B0"/>
    <w:rsid w:val="008B1DB0"/>
    <w:rsid w:val="008B44F6"/>
    <w:rsid w:val="008B4DD8"/>
    <w:rsid w:val="008C2185"/>
    <w:rsid w:val="008C4CDF"/>
    <w:rsid w:val="008C4E8A"/>
    <w:rsid w:val="008D239D"/>
    <w:rsid w:val="008D5ACB"/>
    <w:rsid w:val="008E0AFD"/>
    <w:rsid w:val="008E30F9"/>
    <w:rsid w:val="008E5FF2"/>
    <w:rsid w:val="008E788B"/>
    <w:rsid w:val="008F1A07"/>
    <w:rsid w:val="008F1A44"/>
    <w:rsid w:val="008F20F7"/>
    <w:rsid w:val="00902357"/>
    <w:rsid w:val="0090491E"/>
    <w:rsid w:val="00920760"/>
    <w:rsid w:val="00926511"/>
    <w:rsid w:val="009304E1"/>
    <w:rsid w:val="00932B7C"/>
    <w:rsid w:val="009448E6"/>
    <w:rsid w:val="009470FA"/>
    <w:rsid w:val="009547D8"/>
    <w:rsid w:val="00975650"/>
    <w:rsid w:val="00980E20"/>
    <w:rsid w:val="00982C84"/>
    <w:rsid w:val="0098447C"/>
    <w:rsid w:val="00992CC3"/>
    <w:rsid w:val="00996A16"/>
    <w:rsid w:val="009A15FA"/>
    <w:rsid w:val="009A4DE1"/>
    <w:rsid w:val="009A60F5"/>
    <w:rsid w:val="009B21A4"/>
    <w:rsid w:val="009B2D5B"/>
    <w:rsid w:val="009B2ECA"/>
    <w:rsid w:val="009B5A94"/>
    <w:rsid w:val="009B78A4"/>
    <w:rsid w:val="009C3AE1"/>
    <w:rsid w:val="009D3D6C"/>
    <w:rsid w:val="009E0CE7"/>
    <w:rsid w:val="009E79B8"/>
    <w:rsid w:val="00A018AD"/>
    <w:rsid w:val="00A041AD"/>
    <w:rsid w:val="00A06283"/>
    <w:rsid w:val="00A06DCE"/>
    <w:rsid w:val="00A079AA"/>
    <w:rsid w:val="00A20C70"/>
    <w:rsid w:val="00A21203"/>
    <w:rsid w:val="00A3324B"/>
    <w:rsid w:val="00A3409F"/>
    <w:rsid w:val="00A34D44"/>
    <w:rsid w:val="00A3510D"/>
    <w:rsid w:val="00A35BFF"/>
    <w:rsid w:val="00A405A9"/>
    <w:rsid w:val="00A40ACC"/>
    <w:rsid w:val="00A42B11"/>
    <w:rsid w:val="00A45191"/>
    <w:rsid w:val="00A45941"/>
    <w:rsid w:val="00A45C03"/>
    <w:rsid w:val="00A50A94"/>
    <w:rsid w:val="00A51312"/>
    <w:rsid w:val="00A540A7"/>
    <w:rsid w:val="00A575D0"/>
    <w:rsid w:val="00A60E5D"/>
    <w:rsid w:val="00A60FFA"/>
    <w:rsid w:val="00A627A7"/>
    <w:rsid w:val="00A63C5F"/>
    <w:rsid w:val="00A64097"/>
    <w:rsid w:val="00A7254D"/>
    <w:rsid w:val="00A733AB"/>
    <w:rsid w:val="00A759B0"/>
    <w:rsid w:val="00A779BC"/>
    <w:rsid w:val="00A77F49"/>
    <w:rsid w:val="00A815EB"/>
    <w:rsid w:val="00A85154"/>
    <w:rsid w:val="00A85990"/>
    <w:rsid w:val="00A8773F"/>
    <w:rsid w:val="00A92F88"/>
    <w:rsid w:val="00AB3AA6"/>
    <w:rsid w:val="00AB62C8"/>
    <w:rsid w:val="00AB654C"/>
    <w:rsid w:val="00AB766C"/>
    <w:rsid w:val="00AC2B43"/>
    <w:rsid w:val="00AC310F"/>
    <w:rsid w:val="00AC7169"/>
    <w:rsid w:val="00AC7EE0"/>
    <w:rsid w:val="00AD1381"/>
    <w:rsid w:val="00AD3071"/>
    <w:rsid w:val="00AE119C"/>
    <w:rsid w:val="00B00E76"/>
    <w:rsid w:val="00B10B8E"/>
    <w:rsid w:val="00B11238"/>
    <w:rsid w:val="00B129DD"/>
    <w:rsid w:val="00B12B17"/>
    <w:rsid w:val="00B174A0"/>
    <w:rsid w:val="00B2005E"/>
    <w:rsid w:val="00B21C35"/>
    <w:rsid w:val="00B22F9F"/>
    <w:rsid w:val="00B24556"/>
    <w:rsid w:val="00B24955"/>
    <w:rsid w:val="00B25EC6"/>
    <w:rsid w:val="00B262D2"/>
    <w:rsid w:val="00B36ABA"/>
    <w:rsid w:val="00B42A71"/>
    <w:rsid w:val="00B42EB3"/>
    <w:rsid w:val="00B43DE0"/>
    <w:rsid w:val="00B53E82"/>
    <w:rsid w:val="00B54B6F"/>
    <w:rsid w:val="00B62455"/>
    <w:rsid w:val="00B62E2F"/>
    <w:rsid w:val="00B637A4"/>
    <w:rsid w:val="00B65A66"/>
    <w:rsid w:val="00B6761E"/>
    <w:rsid w:val="00B74361"/>
    <w:rsid w:val="00B76721"/>
    <w:rsid w:val="00B85DFE"/>
    <w:rsid w:val="00B92C5F"/>
    <w:rsid w:val="00B9661F"/>
    <w:rsid w:val="00B97423"/>
    <w:rsid w:val="00B97E7D"/>
    <w:rsid w:val="00BA3EAC"/>
    <w:rsid w:val="00BA520C"/>
    <w:rsid w:val="00BA68B5"/>
    <w:rsid w:val="00BA79B1"/>
    <w:rsid w:val="00BA7AEB"/>
    <w:rsid w:val="00BA7D03"/>
    <w:rsid w:val="00BB3597"/>
    <w:rsid w:val="00BB5CF5"/>
    <w:rsid w:val="00BB5F4B"/>
    <w:rsid w:val="00BC7B17"/>
    <w:rsid w:val="00BC7E9E"/>
    <w:rsid w:val="00BD132B"/>
    <w:rsid w:val="00BD14EE"/>
    <w:rsid w:val="00BD1A4F"/>
    <w:rsid w:val="00BD59FF"/>
    <w:rsid w:val="00BD640D"/>
    <w:rsid w:val="00BE0D62"/>
    <w:rsid w:val="00BE15D9"/>
    <w:rsid w:val="00BE186A"/>
    <w:rsid w:val="00BE400E"/>
    <w:rsid w:val="00BF292D"/>
    <w:rsid w:val="00BF796D"/>
    <w:rsid w:val="00C0102D"/>
    <w:rsid w:val="00C0590C"/>
    <w:rsid w:val="00C05B4D"/>
    <w:rsid w:val="00C0628C"/>
    <w:rsid w:val="00C25096"/>
    <w:rsid w:val="00C32601"/>
    <w:rsid w:val="00C32D0D"/>
    <w:rsid w:val="00C3440B"/>
    <w:rsid w:val="00C45C1D"/>
    <w:rsid w:val="00C6315A"/>
    <w:rsid w:val="00C63BE8"/>
    <w:rsid w:val="00C641D7"/>
    <w:rsid w:val="00C6435D"/>
    <w:rsid w:val="00C73EA9"/>
    <w:rsid w:val="00C7498E"/>
    <w:rsid w:val="00C83C02"/>
    <w:rsid w:val="00C84C7D"/>
    <w:rsid w:val="00C90A1F"/>
    <w:rsid w:val="00C91715"/>
    <w:rsid w:val="00C91A04"/>
    <w:rsid w:val="00C925EF"/>
    <w:rsid w:val="00C94C59"/>
    <w:rsid w:val="00C9786B"/>
    <w:rsid w:val="00CA0F20"/>
    <w:rsid w:val="00CA5E88"/>
    <w:rsid w:val="00CA6D5A"/>
    <w:rsid w:val="00CB0EB3"/>
    <w:rsid w:val="00CB2634"/>
    <w:rsid w:val="00CC0981"/>
    <w:rsid w:val="00CC1C7F"/>
    <w:rsid w:val="00CC435B"/>
    <w:rsid w:val="00CC48C6"/>
    <w:rsid w:val="00CC6FE1"/>
    <w:rsid w:val="00CD0C11"/>
    <w:rsid w:val="00CD2F05"/>
    <w:rsid w:val="00CD33A9"/>
    <w:rsid w:val="00CD3670"/>
    <w:rsid w:val="00CD3D6C"/>
    <w:rsid w:val="00CD6644"/>
    <w:rsid w:val="00CD750A"/>
    <w:rsid w:val="00CE081E"/>
    <w:rsid w:val="00CE213C"/>
    <w:rsid w:val="00CE568B"/>
    <w:rsid w:val="00CF35FE"/>
    <w:rsid w:val="00CF718E"/>
    <w:rsid w:val="00CF73CC"/>
    <w:rsid w:val="00CF7AAA"/>
    <w:rsid w:val="00D03007"/>
    <w:rsid w:val="00D048BB"/>
    <w:rsid w:val="00D055DD"/>
    <w:rsid w:val="00D05FE3"/>
    <w:rsid w:val="00D10AE6"/>
    <w:rsid w:val="00D15C7B"/>
    <w:rsid w:val="00D20F02"/>
    <w:rsid w:val="00D26A06"/>
    <w:rsid w:val="00D275F3"/>
    <w:rsid w:val="00D32D93"/>
    <w:rsid w:val="00D32F51"/>
    <w:rsid w:val="00D333FE"/>
    <w:rsid w:val="00D36ACA"/>
    <w:rsid w:val="00D37475"/>
    <w:rsid w:val="00D4457E"/>
    <w:rsid w:val="00D47858"/>
    <w:rsid w:val="00D47C0B"/>
    <w:rsid w:val="00D507EE"/>
    <w:rsid w:val="00D530E8"/>
    <w:rsid w:val="00D56FCC"/>
    <w:rsid w:val="00D647C9"/>
    <w:rsid w:val="00D740E2"/>
    <w:rsid w:val="00D7500B"/>
    <w:rsid w:val="00D75A85"/>
    <w:rsid w:val="00D81610"/>
    <w:rsid w:val="00D84849"/>
    <w:rsid w:val="00D84A85"/>
    <w:rsid w:val="00D853E3"/>
    <w:rsid w:val="00D85ADF"/>
    <w:rsid w:val="00D916A2"/>
    <w:rsid w:val="00D94047"/>
    <w:rsid w:val="00D96165"/>
    <w:rsid w:val="00D9715B"/>
    <w:rsid w:val="00DA103C"/>
    <w:rsid w:val="00DA1EC4"/>
    <w:rsid w:val="00DA77D2"/>
    <w:rsid w:val="00DB0105"/>
    <w:rsid w:val="00DB2ADA"/>
    <w:rsid w:val="00DC10F2"/>
    <w:rsid w:val="00DC528F"/>
    <w:rsid w:val="00DC67BF"/>
    <w:rsid w:val="00DC77AA"/>
    <w:rsid w:val="00DD1196"/>
    <w:rsid w:val="00DD1D8A"/>
    <w:rsid w:val="00DD6D3E"/>
    <w:rsid w:val="00DE0BE7"/>
    <w:rsid w:val="00DE1812"/>
    <w:rsid w:val="00DE1874"/>
    <w:rsid w:val="00DE5E80"/>
    <w:rsid w:val="00DE6C85"/>
    <w:rsid w:val="00DE7DF4"/>
    <w:rsid w:val="00DE7E67"/>
    <w:rsid w:val="00DF234B"/>
    <w:rsid w:val="00DF5552"/>
    <w:rsid w:val="00E01C38"/>
    <w:rsid w:val="00E05FB3"/>
    <w:rsid w:val="00E12150"/>
    <w:rsid w:val="00E12D06"/>
    <w:rsid w:val="00E22A73"/>
    <w:rsid w:val="00E23CC8"/>
    <w:rsid w:val="00E26F0A"/>
    <w:rsid w:val="00E276D1"/>
    <w:rsid w:val="00E32806"/>
    <w:rsid w:val="00E37ECF"/>
    <w:rsid w:val="00E37F9C"/>
    <w:rsid w:val="00E410CC"/>
    <w:rsid w:val="00E41221"/>
    <w:rsid w:val="00E45BBC"/>
    <w:rsid w:val="00E532E7"/>
    <w:rsid w:val="00E6490A"/>
    <w:rsid w:val="00E76237"/>
    <w:rsid w:val="00E81324"/>
    <w:rsid w:val="00E81DC0"/>
    <w:rsid w:val="00E845CD"/>
    <w:rsid w:val="00E8509A"/>
    <w:rsid w:val="00E8512E"/>
    <w:rsid w:val="00E85A10"/>
    <w:rsid w:val="00E95D6A"/>
    <w:rsid w:val="00E96AFE"/>
    <w:rsid w:val="00EA0605"/>
    <w:rsid w:val="00EA2010"/>
    <w:rsid w:val="00EA6F30"/>
    <w:rsid w:val="00EA70F6"/>
    <w:rsid w:val="00EA7BDF"/>
    <w:rsid w:val="00EC7332"/>
    <w:rsid w:val="00EC7EC6"/>
    <w:rsid w:val="00EE2C4F"/>
    <w:rsid w:val="00EE2D07"/>
    <w:rsid w:val="00EE4A10"/>
    <w:rsid w:val="00EE5130"/>
    <w:rsid w:val="00EE601B"/>
    <w:rsid w:val="00EE7D89"/>
    <w:rsid w:val="00EF0E1D"/>
    <w:rsid w:val="00EF3F7E"/>
    <w:rsid w:val="00F02076"/>
    <w:rsid w:val="00F03805"/>
    <w:rsid w:val="00F10B86"/>
    <w:rsid w:val="00F14FF6"/>
    <w:rsid w:val="00F155AC"/>
    <w:rsid w:val="00F26287"/>
    <w:rsid w:val="00F26EC0"/>
    <w:rsid w:val="00F30139"/>
    <w:rsid w:val="00F348AF"/>
    <w:rsid w:val="00F35357"/>
    <w:rsid w:val="00F43BB5"/>
    <w:rsid w:val="00F44042"/>
    <w:rsid w:val="00F51791"/>
    <w:rsid w:val="00F627B5"/>
    <w:rsid w:val="00F62ECE"/>
    <w:rsid w:val="00F63F69"/>
    <w:rsid w:val="00F7063D"/>
    <w:rsid w:val="00F77D71"/>
    <w:rsid w:val="00F80D4C"/>
    <w:rsid w:val="00F815C4"/>
    <w:rsid w:val="00F81AD3"/>
    <w:rsid w:val="00F8783A"/>
    <w:rsid w:val="00F902CC"/>
    <w:rsid w:val="00F907BF"/>
    <w:rsid w:val="00F93D33"/>
    <w:rsid w:val="00F9528D"/>
    <w:rsid w:val="00F9714E"/>
    <w:rsid w:val="00FA0A8A"/>
    <w:rsid w:val="00FA12AC"/>
    <w:rsid w:val="00FA1D87"/>
    <w:rsid w:val="00FA7AC2"/>
    <w:rsid w:val="00FB32C1"/>
    <w:rsid w:val="00FB3E6B"/>
    <w:rsid w:val="00FB588D"/>
    <w:rsid w:val="00FC38DA"/>
    <w:rsid w:val="00FC7276"/>
    <w:rsid w:val="00FD005A"/>
    <w:rsid w:val="00FD121E"/>
    <w:rsid w:val="00FD1E5A"/>
    <w:rsid w:val="00FD3932"/>
    <w:rsid w:val="00FD3FA2"/>
    <w:rsid w:val="00FD50A2"/>
    <w:rsid w:val="00FF0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E306AF"/>
  <w15:docId w15:val="{11BD96A6-A302-4139-A480-80072B83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56D7C"/>
    <w:pPr>
      <w:widowControl w:val="0"/>
      <w:tabs>
        <w:tab w:val="left" w:pos="708"/>
      </w:tabs>
      <w:autoSpaceDE w:val="0"/>
      <w:autoSpaceDN w:val="0"/>
      <w:adjustRightInd w:val="0"/>
      <w:spacing w:line="100" w:lineRule="atLeast"/>
    </w:pPr>
    <w:rPr>
      <w:rFonts w:ascii="Times New Roman" w:hAnsi="Times New Roman" w:cs="Times New Roman"/>
      <w:color w:val="00000A"/>
      <w:kern w:val="1"/>
      <w:sz w:val="24"/>
      <w:szCs w:val="24"/>
      <w:lang w:bidi="hi-IN"/>
    </w:rPr>
  </w:style>
  <w:style w:type="paragraph" w:styleId="Ttulo1">
    <w:name w:val="heading 1"/>
    <w:basedOn w:val="Normal"/>
    <w:next w:val="texto"/>
    <w:link w:val="Ttulo1Char"/>
    <w:autoRedefine/>
    <w:uiPriority w:val="99"/>
    <w:qFormat/>
    <w:rsid w:val="00A21203"/>
    <w:pPr>
      <w:keepNext/>
      <w:keepLines/>
      <w:numPr>
        <w:numId w:val="1"/>
      </w:numPr>
      <w:spacing w:before="5500" w:after="480" w:line="360" w:lineRule="auto"/>
      <w:ind w:left="431" w:hanging="431"/>
      <w:jc w:val="both"/>
      <w:outlineLvl w:val="0"/>
    </w:pPr>
    <w:rPr>
      <w:rFonts w:cs="Cambria"/>
      <w:b/>
      <w:bCs/>
      <w:caps/>
      <w:color w:val="auto"/>
      <w:kern w:val="28"/>
      <w:sz w:val="28"/>
      <w:szCs w:val="28"/>
      <w:lang w:bidi="ar-SA"/>
    </w:rPr>
  </w:style>
  <w:style w:type="paragraph" w:styleId="Ttulo2">
    <w:name w:val="heading 2"/>
    <w:basedOn w:val="texto"/>
    <w:next w:val="texto"/>
    <w:link w:val="Ttulo2Char1"/>
    <w:autoRedefine/>
    <w:uiPriority w:val="9"/>
    <w:unhideWhenUsed/>
    <w:qFormat/>
    <w:rsid w:val="00D47858"/>
    <w:pPr>
      <w:keepNext/>
      <w:numPr>
        <w:ilvl w:val="1"/>
        <w:numId w:val="1"/>
      </w:numPr>
      <w:spacing w:before="480"/>
      <w:outlineLvl w:val="1"/>
    </w:pPr>
    <w:rPr>
      <w:rFonts w:eastAsiaTheme="majorEastAsia" w:cs="Mangal"/>
      <w:bCs/>
      <w:iCs/>
      <w:caps/>
      <w:kern w:val="28"/>
      <w:sz w:val="28"/>
      <w:szCs w:val="2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155AC"/>
    <w:pPr>
      <w:keepNext/>
      <w:numPr>
        <w:ilvl w:val="2"/>
        <w:numId w:val="1"/>
      </w:numPr>
      <w:spacing w:before="120" w:after="120" w:line="360" w:lineRule="auto"/>
      <w:outlineLvl w:val="2"/>
    </w:pPr>
    <w:rPr>
      <w:rFonts w:eastAsiaTheme="majorEastAsia" w:cs="Mangal"/>
      <w:bCs/>
      <w:sz w:val="28"/>
      <w:szCs w:val="23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63C5F"/>
    <w:pPr>
      <w:keepNext/>
      <w:numPr>
        <w:ilvl w:val="3"/>
        <w:numId w:val="1"/>
      </w:numPr>
      <w:spacing w:before="120" w:after="120" w:line="360" w:lineRule="auto"/>
      <w:ind w:left="851" w:hanging="851"/>
      <w:jc w:val="both"/>
      <w:outlineLvl w:val="3"/>
    </w:pPr>
    <w:rPr>
      <w:rFonts w:eastAsiaTheme="minorEastAsia" w:cs="Mangal"/>
      <w:bCs/>
      <w:szCs w:val="25"/>
    </w:rPr>
  </w:style>
  <w:style w:type="paragraph" w:styleId="Ttulo5">
    <w:name w:val="heading 5"/>
    <w:basedOn w:val="Normal"/>
    <w:next w:val="Normal"/>
    <w:link w:val="Ttulo5Char"/>
    <w:uiPriority w:val="9"/>
    <w:unhideWhenUsed/>
    <w:rsid w:val="00C25096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="Mangal"/>
      <w:b/>
      <w:bCs/>
      <w:i/>
      <w:iCs/>
      <w:sz w:val="26"/>
      <w:szCs w:val="23"/>
    </w:rPr>
  </w:style>
  <w:style w:type="paragraph" w:styleId="Ttulo6">
    <w:name w:val="heading 6"/>
    <w:basedOn w:val="Normal"/>
    <w:next w:val="Normal"/>
    <w:link w:val="Ttulo6Char"/>
    <w:uiPriority w:val="9"/>
    <w:unhideWhenUsed/>
    <w:rsid w:val="00C25096"/>
    <w:pPr>
      <w:numPr>
        <w:ilvl w:val="5"/>
        <w:numId w:val="1"/>
      </w:numPr>
      <w:spacing w:before="240" w:after="60"/>
      <w:outlineLvl w:val="5"/>
    </w:pPr>
    <w:rPr>
      <w:rFonts w:asciiTheme="minorHAnsi" w:eastAsiaTheme="minorEastAsia" w:hAnsiTheme="minorHAnsi" w:cs="Mangal"/>
      <w:b/>
      <w:bCs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rsid w:val="00C25096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="Mangal"/>
      <w:szCs w:val="21"/>
    </w:rPr>
  </w:style>
  <w:style w:type="paragraph" w:styleId="Ttulo8">
    <w:name w:val="heading 8"/>
    <w:basedOn w:val="Normal"/>
    <w:next w:val="Normal"/>
    <w:link w:val="Ttulo8Char"/>
    <w:uiPriority w:val="9"/>
    <w:unhideWhenUsed/>
    <w:rsid w:val="00C25096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="Mangal"/>
      <w:i/>
      <w:iCs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rsid w:val="00C25096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="Mang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link w:val="textoChar"/>
    <w:autoRedefine/>
    <w:qFormat/>
    <w:rsid w:val="000D1B28"/>
    <w:pPr>
      <w:widowControl/>
      <w:spacing w:after="240" w:line="360" w:lineRule="auto"/>
      <w:jc w:val="both"/>
    </w:pPr>
    <w:rPr>
      <w:color w:val="auto"/>
      <w:lang w:bidi="ar-SA"/>
    </w:rPr>
  </w:style>
  <w:style w:type="character" w:customStyle="1" w:styleId="textoChar">
    <w:name w:val="texto Char"/>
    <w:basedOn w:val="Fontepargpadro"/>
    <w:link w:val="texto"/>
    <w:rsid w:val="000D1B28"/>
    <w:rPr>
      <w:rFonts w:ascii="Times New Roman" w:hAnsi="Times New Roman" w:cs="Times New Roman"/>
      <w:kern w:val="1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9"/>
    <w:locked/>
    <w:rsid w:val="00A21203"/>
    <w:rPr>
      <w:rFonts w:ascii="Times New Roman" w:hAnsi="Times New Roman" w:cs="Cambria"/>
      <w:b/>
      <w:bCs/>
      <w:caps/>
      <w:kern w:val="28"/>
      <w:sz w:val="28"/>
      <w:szCs w:val="28"/>
    </w:rPr>
  </w:style>
  <w:style w:type="character" w:customStyle="1" w:styleId="Ttulo2Char">
    <w:name w:val="Título 2 Char"/>
    <w:basedOn w:val="Fontepargpadro"/>
    <w:uiPriority w:val="9"/>
    <w:locked/>
    <w:rsid w:val="003B4B56"/>
    <w:rPr>
      <w:rFonts w:ascii="Times New Roman" w:eastAsiaTheme="majorEastAsia" w:hAnsi="Times New Roman" w:cs="Mangal"/>
      <w:bCs/>
      <w:iCs/>
      <w:color w:val="00000A"/>
      <w:kern w:val="1"/>
      <w:sz w:val="28"/>
      <w:szCs w:val="25"/>
      <w:lang w:bidi="hi-IN"/>
    </w:rPr>
  </w:style>
  <w:style w:type="character" w:customStyle="1" w:styleId="Ttulo3Char">
    <w:name w:val="Título 3 Char"/>
    <w:basedOn w:val="Fontepargpadro"/>
    <w:link w:val="Ttulo3"/>
    <w:uiPriority w:val="9"/>
    <w:locked/>
    <w:rsid w:val="00F155AC"/>
    <w:rPr>
      <w:rFonts w:ascii="Times New Roman" w:eastAsiaTheme="majorEastAsia" w:hAnsi="Times New Roman" w:cs="Mangal"/>
      <w:bCs/>
      <w:color w:val="00000A"/>
      <w:kern w:val="1"/>
      <w:sz w:val="28"/>
      <w:szCs w:val="23"/>
      <w:lang w:bidi="hi-IN"/>
    </w:rPr>
  </w:style>
  <w:style w:type="character" w:customStyle="1" w:styleId="Ttulo4Char">
    <w:name w:val="Título 4 Char"/>
    <w:basedOn w:val="Fontepargpadro"/>
    <w:link w:val="Ttulo4"/>
    <w:uiPriority w:val="9"/>
    <w:locked/>
    <w:rsid w:val="00A63C5F"/>
    <w:rPr>
      <w:rFonts w:ascii="Times New Roman" w:eastAsiaTheme="minorEastAsia" w:hAnsi="Times New Roman" w:cs="Mangal"/>
      <w:bCs/>
      <w:color w:val="00000A"/>
      <w:kern w:val="1"/>
      <w:sz w:val="24"/>
      <w:szCs w:val="25"/>
      <w:lang w:bidi="hi-IN"/>
    </w:rPr>
  </w:style>
  <w:style w:type="character" w:customStyle="1" w:styleId="Ttulo5Char">
    <w:name w:val="Título 5 Char"/>
    <w:basedOn w:val="Fontepargpadro"/>
    <w:link w:val="Ttulo5"/>
    <w:uiPriority w:val="9"/>
    <w:locked/>
    <w:rsid w:val="00C25096"/>
    <w:rPr>
      <w:rFonts w:asciiTheme="minorHAnsi" w:eastAsiaTheme="minorEastAsia" w:hAnsiTheme="minorHAnsi" w:cs="Mangal"/>
      <w:b/>
      <w:bCs/>
      <w:i/>
      <w:iCs/>
      <w:color w:val="00000A"/>
      <w:kern w:val="1"/>
      <w:sz w:val="26"/>
      <w:szCs w:val="23"/>
      <w:lang w:bidi="hi-IN"/>
    </w:rPr>
  </w:style>
  <w:style w:type="character" w:customStyle="1" w:styleId="Ttulo6Char">
    <w:name w:val="Título 6 Char"/>
    <w:basedOn w:val="Fontepargpadro"/>
    <w:link w:val="Ttulo6"/>
    <w:uiPriority w:val="9"/>
    <w:locked/>
    <w:rsid w:val="00C25096"/>
    <w:rPr>
      <w:rFonts w:asciiTheme="minorHAnsi" w:eastAsiaTheme="minorEastAsia" w:hAnsiTheme="minorHAnsi" w:cs="Mangal"/>
      <w:b/>
      <w:bCs/>
      <w:color w:val="00000A"/>
      <w:kern w:val="1"/>
      <w:sz w:val="22"/>
      <w:lang w:bidi="hi-IN"/>
    </w:rPr>
  </w:style>
  <w:style w:type="character" w:customStyle="1" w:styleId="Ttulo7Char">
    <w:name w:val="Título 7 Char"/>
    <w:basedOn w:val="Fontepargpadro"/>
    <w:link w:val="Ttulo7"/>
    <w:uiPriority w:val="9"/>
    <w:locked/>
    <w:rsid w:val="00C25096"/>
    <w:rPr>
      <w:rFonts w:asciiTheme="minorHAnsi" w:eastAsiaTheme="minorEastAsia" w:hAnsiTheme="minorHAnsi" w:cs="Mangal"/>
      <w:color w:val="00000A"/>
      <w:kern w:val="1"/>
      <w:sz w:val="24"/>
      <w:szCs w:val="21"/>
      <w:lang w:bidi="hi-IN"/>
    </w:rPr>
  </w:style>
  <w:style w:type="character" w:customStyle="1" w:styleId="Ttulo8Char">
    <w:name w:val="Título 8 Char"/>
    <w:basedOn w:val="Fontepargpadro"/>
    <w:link w:val="Ttulo8"/>
    <w:uiPriority w:val="9"/>
    <w:locked/>
    <w:rsid w:val="00C25096"/>
    <w:rPr>
      <w:rFonts w:asciiTheme="minorHAnsi" w:eastAsiaTheme="minorEastAsia" w:hAnsiTheme="minorHAnsi" w:cs="Mangal"/>
      <w:i/>
      <w:iCs/>
      <w:color w:val="00000A"/>
      <w:kern w:val="1"/>
      <w:sz w:val="24"/>
      <w:szCs w:val="21"/>
      <w:lang w:bidi="hi-IN"/>
    </w:rPr>
  </w:style>
  <w:style w:type="character" w:customStyle="1" w:styleId="Ttulo9Char">
    <w:name w:val="Título 9 Char"/>
    <w:basedOn w:val="Fontepargpadro"/>
    <w:link w:val="Ttulo9"/>
    <w:uiPriority w:val="9"/>
    <w:locked/>
    <w:rsid w:val="00C25096"/>
    <w:rPr>
      <w:rFonts w:asciiTheme="majorHAnsi" w:eastAsiaTheme="majorEastAsia" w:hAnsiTheme="majorHAnsi" w:cs="Mangal"/>
      <w:color w:val="00000A"/>
      <w:kern w:val="1"/>
      <w:sz w:val="22"/>
      <w:lang w:bidi="hi-IN"/>
    </w:rPr>
  </w:style>
  <w:style w:type="character" w:customStyle="1" w:styleId="RTFNum21">
    <w:name w:val="RTF_Num 2 1"/>
    <w:uiPriority w:val="99"/>
    <w:rsid w:val="00256D7C"/>
  </w:style>
  <w:style w:type="character" w:customStyle="1" w:styleId="RTFNum22">
    <w:name w:val="RTF_Num 2 2"/>
    <w:uiPriority w:val="99"/>
    <w:rsid w:val="00256D7C"/>
  </w:style>
  <w:style w:type="character" w:customStyle="1" w:styleId="RTFNum23">
    <w:name w:val="RTF_Num 2 3"/>
    <w:uiPriority w:val="99"/>
    <w:rsid w:val="00256D7C"/>
  </w:style>
  <w:style w:type="character" w:customStyle="1" w:styleId="RTFNum24">
    <w:name w:val="RTF_Num 2 4"/>
    <w:uiPriority w:val="99"/>
    <w:rsid w:val="00256D7C"/>
  </w:style>
  <w:style w:type="character" w:customStyle="1" w:styleId="RTFNum25">
    <w:name w:val="RTF_Num 2 5"/>
    <w:uiPriority w:val="99"/>
    <w:rsid w:val="00256D7C"/>
  </w:style>
  <w:style w:type="character" w:customStyle="1" w:styleId="RTFNum26">
    <w:name w:val="RTF_Num 2 6"/>
    <w:uiPriority w:val="99"/>
    <w:rsid w:val="00256D7C"/>
  </w:style>
  <w:style w:type="character" w:customStyle="1" w:styleId="RTFNum27">
    <w:name w:val="RTF_Num 2 7"/>
    <w:uiPriority w:val="99"/>
    <w:rsid w:val="00256D7C"/>
  </w:style>
  <w:style w:type="character" w:customStyle="1" w:styleId="RTFNum28">
    <w:name w:val="RTF_Num 2 8"/>
    <w:uiPriority w:val="99"/>
    <w:rsid w:val="00256D7C"/>
  </w:style>
  <w:style w:type="character" w:customStyle="1" w:styleId="RTFNum29">
    <w:name w:val="RTF_Num 2 9"/>
    <w:uiPriority w:val="99"/>
    <w:rsid w:val="00256D7C"/>
  </w:style>
  <w:style w:type="character" w:customStyle="1" w:styleId="RTFNum31">
    <w:name w:val="RTF_Num 3 1"/>
    <w:uiPriority w:val="99"/>
    <w:rsid w:val="00256D7C"/>
  </w:style>
  <w:style w:type="character" w:customStyle="1" w:styleId="RTFNum32">
    <w:name w:val="RTF_Num 3 2"/>
    <w:uiPriority w:val="99"/>
    <w:rsid w:val="00256D7C"/>
  </w:style>
  <w:style w:type="character" w:customStyle="1" w:styleId="RTFNum33">
    <w:name w:val="RTF_Num 3 3"/>
    <w:uiPriority w:val="99"/>
    <w:rsid w:val="00256D7C"/>
  </w:style>
  <w:style w:type="character" w:customStyle="1" w:styleId="RTFNum34">
    <w:name w:val="RTF_Num 3 4"/>
    <w:uiPriority w:val="99"/>
    <w:rsid w:val="00256D7C"/>
  </w:style>
  <w:style w:type="character" w:customStyle="1" w:styleId="RTFNum35">
    <w:name w:val="RTF_Num 3 5"/>
    <w:uiPriority w:val="99"/>
    <w:rsid w:val="00256D7C"/>
  </w:style>
  <w:style w:type="character" w:customStyle="1" w:styleId="RTFNum36">
    <w:name w:val="RTF_Num 3 6"/>
    <w:uiPriority w:val="99"/>
    <w:rsid w:val="00256D7C"/>
  </w:style>
  <w:style w:type="character" w:customStyle="1" w:styleId="RTFNum37">
    <w:name w:val="RTF_Num 3 7"/>
    <w:uiPriority w:val="99"/>
    <w:rsid w:val="00256D7C"/>
  </w:style>
  <w:style w:type="character" w:customStyle="1" w:styleId="RTFNum38">
    <w:name w:val="RTF_Num 3 8"/>
    <w:uiPriority w:val="99"/>
    <w:rsid w:val="00256D7C"/>
  </w:style>
  <w:style w:type="character" w:customStyle="1" w:styleId="RTFNum39">
    <w:name w:val="RTF_Num 3 9"/>
    <w:uiPriority w:val="99"/>
    <w:rsid w:val="00256D7C"/>
  </w:style>
  <w:style w:type="character" w:customStyle="1" w:styleId="RTFNum41">
    <w:name w:val="RTF_Num 4 1"/>
    <w:uiPriority w:val="99"/>
    <w:rsid w:val="00256D7C"/>
  </w:style>
  <w:style w:type="character" w:customStyle="1" w:styleId="RTFNum42">
    <w:name w:val="RTF_Num 4 2"/>
    <w:uiPriority w:val="99"/>
    <w:rsid w:val="00256D7C"/>
  </w:style>
  <w:style w:type="character" w:customStyle="1" w:styleId="RTFNum43">
    <w:name w:val="RTF_Num 4 3"/>
    <w:uiPriority w:val="99"/>
    <w:rsid w:val="00256D7C"/>
  </w:style>
  <w:style w:type="character" w:customStyle="1" w:styleId="RTFNum44">
    <w:name w:val="RTF_Num 4 4"/>
    <w:uiPriority w:val="99"/>
    <w:rsid w:val="00256D7C"/>
  </w:style>
  <w:style w:type="character" w:customStyle="1" w:styleId="RTFNum45">
    <w:name w:val="RTF_Num 4 5"/>
    <w:uiPriority w:val="99"/>
    <w:rsid w:val="00256D7C"/>
  </w:style>
  <w:style w:type="character" w:customStyle="1" w:styleId="RTFNum46">
    <w:name w:val="RTF_Num 4 6"/>
    <w:uiPriority w:val="99"/>
    <w:rsid w:val="00256D7C"/>
  </w:style>
  <w:style w:type="character" w:customStyle="1" w:styleId="RTFNum47">
    <w:name w:val="RTF_Num 4 7"/>
    <w:uiPriority w:val="99"/>
    <w:rsid w:val="00256D7C"/>
  </w:style>
  <w:style w:type="character" w:customStyle="1" w:styleId="RTFNum48">
    <w:name w:val="RTF_Num 4 8"/>
    <w:uiPriority w:val="99"/>
    <w:rsid w:val="00256D7C"/>
  </w:style>
  <w:style w:type="character" w:customStyle="1" w:styleId="RTFNum49">
    <w:name w:val="RTF_Num 4 9"/>
    <w:uiPriority w:val="99"/>
    <w:rsid w:val="00256D7C"/>
  </w:style>
  <w:style w:type="character" w:customStyle="1" w:styleId="Ttulo1Char0">
    <w:name w:val="T?tulo 1 Char"/>
    <w:uiPriority w:val="99"/>
    <w:rsid w:val="00256D7C"/>
    <w:rPr>
      <w:rFonts w:ascii="Cambria"/>
      <w:b/>
      <w:color w:val="365F91"/>
      <w:sz w:val="28"/>
    </w:rPr>
  </w:style>
  <w:style w:type="character" w:customStyle="1" w:styleId="TextodebaloChar">
    <w:name w:val="Texto de bal?o Char"/>
    <w:uiPriority w:val="99"/>
    <w:rsid w:val="00256D7C"/>
    <w:rPr>
      <w:rFonts w:ascii="Tahoma" w:hAnsi="Tahoma"/>
      <w:sz w:val="16"/>
    </w:rPr>
  </w:style>
  <w:style w:type="character" w:customStyle="1" w:styleId="InternetLink">
    <w:name w:val="Internet Link"/>
    <w:uiPriority w:val="99"/>
    <w:rsid w:val="00256D7C"/>
    <w:rPr>
      <w:color w:val="0000FF"/>
      <w:u w:val="single"/>
      <w:lang w:val="en-GB" w:eastAsia="en-GB"/>
    </w:rPr>
  </w:style>
  <w:style w:type="character" w:customStyle="1" w:styleId="ListLabel1">
    <w:name w:val="ListLabel 1"/>
    <w:uiPriority w:val="99"/>
    <w:rsid w:val="00256D7C"/>
    <w:rPr>
      <w:rFonts w:hAnsi="Courier New"/>
    </w:rPr>
  </w:style>
  <w:style w:type="paragraph" w:customStyle="1" w:styleId="Heading">
    <w:name w:val="Heading"/>
    <w:basedOn w:val="Normal"/>
    <w:next w:val="Textbody"/>
    <w:uiPriority w:val="99"/>
    <w:rsid w:val="00256D7C"/>
    <w:pPr>
      <w:keepNext/>
      <w:spacing w:before="240" w:after="120"/>
    </w:pPr>
    <w:rPr>
      <w:rFonts w:ascii="Arial" w:eastAsia="Droid Sans Fallback" w:hAnsi="Lohit Hindi" w:cs="Arial"/>
      <w:sz w:val="28"/>
      <w:szCs w:val="28"/>
      <w:lang w:bidi="ar-SA"/>
    </w:rPr>
  </w:style>
  <w:style w:type="paragraph" w:customStyle="1" w:styleId="Textbody">
    <w:name w:val="Text body"/>
    <w:basedOn w:val="Normal"/>
    <w:uiPriority w:val="99"/>
    <w:rsid w:val="00256D7C"/>
    <w:pPr>
      <w:spacing w:after="120"/>
    </w:pPr>
    <w:rPr>
      <w:lang w:bidi="ar-SA"/>
    </w:rPr>
  </w:style>
  <w:style w:type="paragraph" w:styleId="Lista">
    <w:name w:val="List"/>
    <w:basedOn w:val="Textbody"/>
    <w:uiPriority w:val="99"/>
    <w:rsid w:val="00256D7C"/>
    <w:rPr>
      <w:rFonts w:hAnsi="Lohit Hindi"/>
    </w:rPr>
  </w:style>
  <w:style w:type="paragraph" w:styleId="Legenda">
    <w:name w:val="caption"/>
    <w:basedOn w:val="Normal"/>
    <w:uiPriority w:val="35"/>
    <w:qFormat/>
    <w:rsid w:val="00CE213C"/>
    <w:pPr>
      <w:spacing w:line="240" w:lineRule="auto"/>
    </w:pPr>
    <w:rPr>
      <w:rFonts w:hAnsi="Lohit Hindi"/>
      <w:iCs/>
      <w:sz w:val="20"/>
      <w:lang w:bidi="ar-SA"/>
    </w:rPr>
  </w:style>
  <w:style w:type="paragraph" w:customStyle="1" w:styleId="Index">
    <w:name w:val="Index"/>
    <w:basedOn w:val="Normal"/>
    <w:uiPriority w:val="99"/>
    <w:rsid w:val="00256D7C"/>
    <w:rPr>
      <w:rFonts w:hAnsi="Lohit Hindi"/>
      <w:lang w:bidi="ar-SA"/>
    </w:rPr>
  </w:style>
  <w:style w:type="paragraph" w:customStyle="1" w:styleId="PPGECttulodoresumoabstract">
    <w:name w:val="PPGEC: t?tulo do resumo / abstract"/>
    <w:basedOn w:val="Normal"/>
    <w:uiPriority w:val="99"/>
    <w:rsid w:val="00256D7C"/>
    <w:pPr>
      <w:spacing w:after="480"/>
      <w:jc w:val="center"/>
    </w:pPr>
    <w:rPr>
      <w:b/>
      <w:bCs/>
      <w:sz w:val="28"/>
      <w:szCs w:val="28"/>
      <w:lang w:bidi="ar-SA"/>
    </w:rPr>
  </w:style>
  <w:style w:type="paragraph" w:customStyle="1" w:styleId="PPGECrefernciaresumoabstract">
    <w:name w:val="PPGEC: refer?ncia resumo / abstract"/>
    <w:basedOn w:val="Normal"/>
    <w:uiPriority w:val="99"/>
    <w:rsid w:val="00256D7C"/>
    <w:pPr>
      <w:spacing w:after="480"/>
    </w:pPr>
    <w:rPr>
      <w:lang w:bidi="ar-SA"/>
    </w:rPr>
  </w:style>
  <w:style w:type="paragraph" w:customStyle="1" w:styleId="PPGECtextodoresumoabstract">
    <w:name w:val="PPGEC: texto do resumo / abstract"/>
    <w:basedOn w:val="Normal"/>
    <w:uiPriority w:val="99"/>
    <w:rsid w:val="00256D7C"/>
    <w:pPr>
      <w:spacing w:line="360" w:lineRule="atLeast"/>
      <w:jc w:val="both"/>
    </w:pPr>
    <w:rPr>
      <w:lang w:bidi="ar-SA"/>
    </w:rPr>
  </w:style>
  <w:style w:type="paragraph" w:customStyle="1" w:styleId="PPGECpalavras-chavekey-words">
    <w:name w:val="PPGEC: palavras-chave / key-words"/>
    <w:basedOn w:val="Normal"/>
    <w:uiPriority w:val="99"/>
    <w:rsid w:val="00256D7C"/>
    <w:pPr>
      <w:spacing w:before="480"/>
      <w:jc w:val="center"/>
    </w:pPr>
    <w:rPr>
      <w:lang w:bidi="ar-SA"/>
    </w:rPr>
  </w:style>
  <w:style w:type="paragraph" w:styleId="PargrafodaLista">
    <w:name w:val="List Paragraph"/>
    <w:basedOn w:val="Normal"/>
    <w:uiPriority w:val="34"/>
    <w:qFormat/>
    <w:rsid w:val="00256D7C"/>
    <w:pPr>
      <w:tabs>
        <w:tab w:val="clear" w:pos="708"/>
        <w:tab w:val="left" w:pos="1428"/>
      </w:tabs>
      <w:ind w:left="720"/>
    </w:pPr>
    <w:rPr>
      <w:lang w:bidi="ar-SA"/>
    </w:rPr>
  </w:style>
  <w:style w:type="paragraph" w:styleId="Textodebalo">
    <w:name w:val="Balloon Text"/>
    <w:basedOn w:val="Normal"/>
    <w:link w:val="TextodebaloChar0"/>
    <w:uiPriority w:val="99"/>
    <w:rsid w:val="00256D7C"/>
    <w:rPr>
      <w:rFonts w:ascii="Tahoma" w:hAnsi="Tahoma" w:cs="Tahoma"/>
      <w:sz w:val="16"/>
      <w:szCs w:val="16"/>
      <w:lang w:bidi="ar-SA"/>
    </w:rPr>
  </w:style>
  <w:style w:type="character" w:customStyle="1" w:styleId="TextodebaloChar0">
    <w:name w:val="Texto de balão Char"/>
    <w:basedOn w:val="Fontepargpadro"/>
    <w:link w:val="Textodebalo"/>
    <w:uiPriority w:val="99"/>
    <w:semiHidden/>
    <w:locked/>
    <w:rsid w:val="00256D7C"/>
    <w:rPr>
      <w:rFonts w:ascii="Tahoma" w:hAnsi="Tahoma" w:cs="Times New Roman"/>
      <w:color w:val="00000A"/>
      <w:kern w:val="1"/>
      <w:sz w:val="14"/>
    </w:rPr>
  </w:style>
  <w:style w:type="paragraph" w:styleId="Bibliografia">
    <w:name w:val="Bibliography"/>
    <w:basedOn w:val="Normal"/>
    <w:uiPriority w:val="99"/>
    <w:rsid w:val="00256D7C"/>
    <w:rPr>
      <w:lang w:bidi="ar-SA"/>
    </w:rPr>
  </w:style>
  <w:style w:type="paragraph" w:customStyle="1" w:styleId="ContentsHeading">
    <w:name w:val="Contents Heading"/>
    <w:basedOn w:val="Ttulo1"/>
    <w:uiPriority w:val="99"/>
    <w:rsid w:val="00256D7C"/>
    <w:pPr>
      <w:spacing w:line="276" w:lineRule="atLeast"/>
      <w:outlineLvl w:val="9"/>
    </w:pPr>
    <w:rPr>
      <w:sz w:val="32"/>
      <w:szCs w:val="32"/>
    </w:rPr>
  </w:style>
  <w:style w:type="paragraph" w:customStyle="1" w:styleId="Contents1">
    <w:name w:val="Contents 1"/>
    <w:basedOn w:val="Normal"/>
    <w:uiPriority w:val="99"/>
    <w:rsid w:val="00256D7C"/>
    <w:pPr>
      <w:tabs>
        <w:tab w:val="clear" w:pos="708"/>
        <w:tab w:val="right" w:leader="dot" w:pos="9972"/>
      </w:tabs>
      <w:spacing w:after="100"/>
    </w:pPr>
    <w:rPr>
      <w:lang w:bidi="ar-SA"/>
    </w:rPr>
  </w:style>
  <w:style w:type="paragraph" w:customStyle="1" w:styleId="Contents2">
    <w:name w:val="Contents 2"/>
    <w:basedOn w:val="Normal"/>
    <w:uiPriority w:val="99"/>
    <w:rsid w:val="00256D7C"/>
    <w:pPr>
      <w:tabs>
        <w:tab w:val="clear" w:pos="708"/>
        <w:tab w:val="right" w:leader="dot" w:pos="10409"/>
      </w:tabs>
      <w:spacing w:after="100"/>
      <w:ind w:left="240"/>
    </w:pPr>
    <w:rPr>
      <w:lang w:bidi="ar-SA"/>
    </w:rPr>
  </w:style>
  <w:style w:type="paragraph" w:customStyle="1" w:styleId="TableContents">
    <w:name w:val="Table Contents"/>
    <w:basedOn w:val="Normal"/>
    <w:uiPriority w:val="99"/>
    <w:rsid w:val="00256D7C"/>
    <w:pPr>
      <w:suppressLineNumbers/>
    </w:pPr>
    <w:rPr>
      <w:lang w:bidi="ar-SA"/>
    </w:rPr>
  </w:style>
  <w:style w:type="paragraph" w:customStyle="1" w:styleId="TableHeading">
    <w:name w:val="Table Heading"/>
    <w:basedOn w:val="TableContents"/>
    <w:uiPriority w:val="99"/>
    <w:rsid w:val="00256D7C"/>
    <w:pPr>
      <w:jc w:val="center"/>
    </w:pPr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44747B"/>
    <w:pPr>
      <w:widowControl/>
      <w:tabs>
        <w:tab w:val="clear" w:pos="708"/>
      </w:tabs>
      <w:autoSpaceDE/>
      <w:autoSpaceDN/>
      <w:adjustRightInd/>
      <w:spacing w:line="276" w:lineRule="auto"/>
      <w:outlineLvl w:val="9"/>
    </w:pPr>
    <w:rPr>
      <w:rFonts w:ascii="Cambria" w:hAnsi="Cambria" w:cs="Times New Roman"/>
      <w:color w:val="365F91"/>
      <w:kern w:val="0"/>
    </w:rPr>
  </w:style>
  <w:style w:type="paragraph" w:styleId="Sumrio1">
    <w:name w:val="toc 1"/>
    <w:basedOn w:val="Normal"/>
    <w:next w:val="Normal"/>
    <w:autoRedefine/>
    <w:uiPriority w:val="39"/>
    <w:unhideWhenUsed/>
    <w:rsid w:val="00EC7EC6"/>
    <w:pPr>
      <w:tabs>
        <w:tab w:val="clear" w:pos="708"/>
      </w:tabs>
      <w:spacing w:line="360" w:lineRule="auto"/>
    </w:pPr>
    <w:rPr>
      <w:rFonts w:cs="Mangal"/>
      <w:szCs w:val="21"/>
    </w:rPr>
  </w:style>
  <w:style w:type="character" w:styleId="Hyperlink">
    <w:name w:val="Hyperlink"/>
    <w:basedOn w:val="Fontepargpadro"/>
    <w:uiPriority w:val="99"/>
    <w:unhideWhenUsed/>
    <w:rsid w:val="0044747B"/>
    <w:rPr>
      <w:rFonts w:cs="Times New Roman"/>
      <w:color w:val="0000FF"/>
      <w:u w:val="single"/>
    </w:rPr>
  </w:style>
  <w:style w:type="paragraph" w:styleId="Sumrio2">
    <w:name w:val="toc 2"/>
    <w:basedOn w:val="Sumrio1"/>
    <w:next w:val="Normal"/>
    <w:autoRedefine/>
    <w:uiPriority w:val="39"/>
    <w:unhideWhenUsed/>
    <w:rsid w:val="008D5ACB"/>
    <w:pPr>
      <w:ind w:left="240"/>
    </w:pPr>
  </w:style>
  <w:style w:type="paragraph" w:styleId="Ttulo">
    <w:name w:val="Title"/>
    <w:basedOn w:val="texto"/>
    <w:next w:val="texto"/>
    <w:link w:val="TtuloChar"/>
    <w:autoRedefine/>
    <w:uiPriority w:val="10"/>
    <w:qFormat/>
    <w:rsid w:val="00604068"/>
    <w:pPr>
      <w:spacing w:after="480" w:line="240" w:lineRule="auto"/>
      <w:jc w:val="center"/>
      <w:outlineLvl w:val="0"/>
    </w:pPr>
    <w:rPr>
      <w:rFonts w:eastAsiaTheme="majorEastAsia" w:cs="Mangal"/>
      <w:b/>
      <w:bCs/>
      <w:caps/>
      <w:kern w:val="28"/>
      <w:sz w:val="28"/>
      <w:szCs w:val="29"/>
    </w:rPr>
  </w:style>
  <w:style w:type="character" w:customStyle="1" w:styleId="TtuloChar">
    <w:name w:val="Título Char"/>
    <w:basedOn w:val="Fontepargpadro"/>
    <w:link w:val="Ttulo"/>
    <w:uiPriority w:val="10"/>
    <w:locked/>
    <w:rsid w:val="00604068"/>
    <w:rPr>
      <w:rFonts w:ascii="Times New Roman" w:eastAsiaTheme="majorEastAsia" w:hAnsi="Times New Roman" w:cs="Mangal"/>
      <w:b/>
      <w:bCs/>
      <w:caps/>
      <w:color w:val="00000A"/>
      <w:kern w:val="28"/>
      <w:sz w:val="28"/>
      <w:szCs w:val="29"/>
      <w:lang w:bidi="hi-IN"/>
    </w:rPr>
  </w:style>
  <w:style w:type="paragraph" w:customStyle="1" w:styleId="SumrioModificado">
    <w:name w:val="Sumário Modificado"/>
    <w:basedOn w:val="texto"/>
    <w:next w:val="texto"/>
    <w:qFormat/>
    <w:rsid w:val="0028788C"/>
    <w:pPr>
      <w:spacing w:after="480" w:line="240" w:lineRule="auto"/>
      <w:jc w:val="center"/>
    </w:pPr>
    <w:rPr>
      <w:b/>
      <w:caps/>
      <w:kern w:val="28"/>
      <w:sz w:val="28"/>
    </w:rPr>
  </w:style>
  <w:style w:type="paragraph" w:styleId="Cabealho">
    <w:name w:val="header"/>
    <w:basedOn w:val="Normal"/>
    <w:link w:val="CabealhoChar"/>
    <w:uiPriority w:val="99"/>
    <w:unhideWhenUsed/>
    <w:rsid w:val="00A779BC"/>
    <w:pPr>
      <w:tabs>
        <w:tab w:val="clear" w:pos="708"/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779BC"/>
    <w:rPr>
      <w:rFonts w:ascii="Times New Roman" w:hAnsi="Times New Roman" w:cs="Mangal"/>
      <w:color w:val="00000A"/>
      <w:kern w:val="1"/>
      <w:sz w:val="21"/>
      <w:szCs w:val="21"/>
      <w:lang w:bidi="hi-IN"/>
    </w:rPr>
  </w:style>
  <w:style w:type="paragraph" w:styleId="Sumrio3">
    <w:name w:val="toc 3"/>
    <w:basedOn w:val="Sumrio1"/>
    <w:next w:val="Normal"/>
    <w:autoRedefine/>
    <w:uiPriority w:val="39"/>
    <w:unhideWhenUsed/>
    <w:rsid w:val="00722B87"/>
    <w:pPr>
      <w:ind w:left="480"/>
    </w:pPr>
  </w:style>
  <w:style w:type="paragraph" w:styleId="Sumrio4">
    <w:name w:val="toc 4"/>
    <w:basedOn w:val="Sumrio1"/>
    <w:next w:val="Normal"/>
    <w:autoRedefine/>
    <w:uiPriority w:val="39"/>
    <w:semiHidden/>
    <w:unhideWhenUsed/>
    <w:rsid w:val="00722B87"/>
    <w:pPr>
      <w:ind w:left="720"/>
    </w:pPr>
  </w:style>
  <w:style w:type="paragraph" w:styleId="Rodap">
    <w:name w:val="footer"/>
    <w:basedOn w:val="Normal"/>
    <w:link w:val="RodapChar"/>
    <w:uiPriority w:val="99"/>
    <w:unhideWhenUsed/>
    <w:rsid w:val="00A779BC"/>
    <w:pPr>
      <w:tabs>
        <w:tab w:val="clear" w:pos="708"/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locked/>
    <w:rsid w:val="00A779BC"/>
    <w:rPr>
      <w:rFonts w:ascii="Times New Roman" w:hAnsi="Times New Roman" w:cs="Mangal"/>
      <w:color w:val="00000A"/>
      <w:kern w:val="1"/>
      <w:sz w:val="21"/>
      <w:szCs w:val="21"/>
      <w:lang w:bidi="hi-IN"/>
    </w:rPr>
  </w:style>
  <w:style w:type="paragraph" w:customStyle="1" w:styleId="authors">
    <w:name w:val="authors"/>
    <w:basedOn w:val="Normal"/>
    <w:rsid w:val="00536D60"/>
    <w:pPr>
      <w:widowControl/>
      <w:tabs>
        <w:tab w:val="clear" w:pos="708"/>
      </w:tabs>
      <w:autoSpaceDE/>
      <w:autoSpaceDN/>
      <w:adjustRightInd/>
      <w:spacing w:before="100" w:beforeAutospacing="1" w:after="100" w:afterAutospacing="1" w:line="240" w:lineRule="auto"/>
    </w:pPr>
    <w:rPr>
      <w:color w:val="auto"/>
      <w:kern w:val="0"/>
      <w:lang w:bidi="ar-SA"/>
    </w:rPr>
  </w:style>
  <w:style w:type="character" w:styleId="nfase">
    <w:name w:val="Emphasis"/>
    <w:basedOn w:val="Fontepargpadro"/>
    <w:uiPriority w:val="20"/>
    <w:rsid w:val="00536D60"/>
    <w:rPr>
      <w:rFonts w:cs="Times New Roman"/>
      <w:i/>
    </w:rPr>
  </w:style>
  <w:style w:type="paragraph" w:styleId="ndicedeilustraes">
    <w:name w:val="table of figures"/>
    <w:basedOn w:val="Normal"/>
    <w:next w:val="Normal"/>
    <w:uiPriority w:val="99"/>
    <w:unhideWhenUsed/>
    <w:rsid w:val="00D84849"/>
    <w:pPr>
      <w:tabs>
        <w:tab w:val="clear" w:pos="708"/>
      </w:tabs>
    </w:pPr>
    <w:rPr>
      <w:rFonts w:cs="Mangal"/>
      <w:szCs w:val="21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8327B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8327B"/>
    <w:rPr>
      <w:rFonts w:ascii="Tahoma" w:hAnsi="Tahoma" w:cs="Mangal"/>
      <w:color w:val="00000A"/>
      <w:kern w:val="1"/>
      <w:sz w:val="16"/>
      <w:szCs w:val="14"/>
      <w:lang w:bidi="hi-IN"/>
    </w:rPr>
  </w:style>
  <w:style w:type="paragraph" w:customStyle="1" w:styleId="PPGECautorfolhadeaprovao">
    <w:name w:val="PPGEC: autor folha de aprovação"/>
    <w:basedOn w:val="Normal"/>
    <w:rsid w:val="00350557"/>
    <w:pPr>
      <w:widowControl/>
      <w:tabs>
        <w:tab w:val="clear" w:pos="708"/>
      </w:tabs>
      <w:autoSpaceDE/>
      <w:autoSpaceDN/>
      <w:adjustRightInd/>
      <w:spacing w:line="240" w:lineRule="auto"/>
      <w:jc w:val="center"/>
    </w:pPr>
    <w:rPr>
      <w:b/>
      <w:color w:val="auto"/>
      <w:kern w:val="0"/>
      <w:sz w:val="28"/>
      <w:szCs w:val="20"/>
      <w:lang w:bidi="ar-SA"/>
    </w:rPr>
  </w:style>
  <w:style w:type="paragraph" w:customStyle="1" w:styleId="PPGECttulofolhaaprovao">
    <w:name w:val="PPGEC: título folha aprovação"/>
    <w:basedOn w:val="Normal"/>
    <w:rsid w:val="00350557"/>
    <w:pPr>
      <w:widowControl/>
      <w:tabs>
        <w:tab w:val="clear" w:pos="708"/>
      </w:tabs>
      <w:autoSpaceDE/>
      <w:autoSpaceDN/>
      <w:adjustRightInd/>
      <w:spacing w:before="720" w:line="240" w:lineRule="auto"/>
      <w:jc w:val="center"/>
    </w:pPr>
    <w:rPr>
      <w:b/>
      <w:color w:val="auto"/>
      <w:kern w:val="0"/>
      <w:sz w:val="32"/>
      <w:szCs w:val="20"/>
      <w:lang w:bidi="ar-SA"/>
    </w:rPr>
  </w:style>
  <w:style w:type="paragraph" w:customStyle="1" w:styleId="PPGEClocaledataaprovao">
    <w:name w:val="PPGEC: local e data aprovação"/>
    <w:basedOn w:val="Normal"/>
    <w:rsid w:val="00350557"/>
    <w:pPr>
      <w:widowControl/>
      <w:tabs>
        <w:tab w:val="clear" w:pos="708"/>
      </w:tabs>
      <w:autoSpaceDE/>
      <w:autoSpaceDN/>
      <w:adjustRightInd/>
      <w:spacing w:before="720" w:line="240" w:lineRule="auto"/>
      <w:jc w:val="center"/>
    </w:pPr>
    <w:rPr>
      <w:color w:val="auto"/>
      <w:kern w:val="0"/>
      <w:szCs w:val="20"/>
      <w:lang w:bidi="ar-SA"/>
    </w:rPr>
  </w:style>
  <w:style w:type="paragraph" w:customStyle="1" w:styleId="PPGECnomeorientador">
    <w:name w:val="PPGEC: nome orientador"/>
    <w:basedOn w:val="Normal"/>
    <w:rsid w:val="00350557"/>
    <w:pPr>
      <w:widowControl/>
      <w:tabs>
        <w:tab w:val="clear" w:pos="708"/>
      </w:tabs>
      <w:autoSpaceDE/>
      <w:autoSpaceDN/>
      <w:adjustRightInd/>
      <w:spacing w:before="840" w:line="240" w:lineRule="auto"/>
      <w:jc w:val="right"/>
    </w:pPr>
    <w:rPr>
      <w:color w:val="auto"/>
      <w:kern w:val="0"/>
      <w:szCs w:val="20"/>
      <w:lang w:bidi="ar-SA"/>
    </w:rPr>
  </w:style>
  <w:style w:type="paragraph" w:customStyle="1" w:styleId="PPGECdadosmestrado">
    <w:name w:val="PPGEC: dados mestrado"/>
    <w:basedOn w:val="PPGECnomeorientador"/>
    <w:rsid w:val="00350557"/>
    <w:pPr>
      <w:spacing w:before="0"/>
    </w:pPr>
  </w:style>
  <w:style w:type="paragraph" w:customStyle="1" w:styleId="PPGECnomecoordenadorPPGEC">
    <w:name w:val="PPGEC: nome coordenador PPGEC"/>
    <w:basedOn w:val="PPGECnomeorientador"/>
    <w:rsid w:val="00350557"/>
  </w:style>
  <w:style w:type="paragraph" w:customStyle="1" w:styleId="PPGECttulobancaexaminadora">
    <w:name w:val="PPGEC: título banca examinadora"/>
    <w:basedOn w:val="Normal"/>
    <w:rsid w:val="00350557"/>
    <w:pPr>
      <w:widowControl/>
      <w:tabs>
        <w:tab w:val="clear" w:pos="708"/>
      </w:tabs>
      <w:autoSpaceDE/>
      <w:autoSpaceDN/>
      <w:adjustRightInd/>
      <w:spacing w:before="840" w:line="240" w:lineRule="auto"/>
      <w:jc w:val="right"/>
    </w:pPr>
    <w:rPr>
      <w:b/>
      <w:color w:val="auto"/>
      <w:kern w:val="0"/>
      <w:szCs w:val="20"/>
      <w:lang w:bidi="ar-SA"/>
    </w:rPr>
  </w:style>
  <w:style w:type="paragraph" w:customStyle="1" w:styleId="PPGECnomebancamestrado">
    <w:name w:val="PPGEC: nome banca mestrado"/>
    <w:basedOn w:val="Normal"/>
    <w:rsid w:val="00350557"/>
    <w:pPr>
      <w:widowControl/>
      <w:tabs>
        <w:tab w:val="clear" w:pos="708"/>
      </w:tabs>
      <w:autoSpaceDE/>
      <w:autoSpaceDN/>
      <w:adjustRightInd/>
      <w:spacing w:before="840" w:line="240" w:lineRule="auto"/>
      <w:jc w:val="right"/>
    </w:pPr>
    <w:rPr>
      <w:b/>
      <w:color w:val="auto"/>
      <w:kern w:val="0"/>
      <w:szCs w:val="20"/>
      <w:lang w:bidi="ar-SA"/>
    </w:rPr>
  </w:style>
  <w:style w:type="paragraph" w:customStyle="1" w:styleId="PPGECfraseaprovaomestrado">
    <w:name w:val="PPGEC: frase aprovação mestrado"/>
    <w:basedOn w:val="Normal"/>
    <w:rsid w:val="00350557"/>
    <w:pPr>
      <w:widowControl/>
      <w:tabs>
        <w:tab w:val="clear" w:pos="708"/>
      </w:tabs>
      <w:autoSpaceDE/>
      <w:autoSpaceDN/>
      <w:adjustRightInd/>
      <w:spacing w:before="720" w:line="360" w:lineRule="auto"/>
      <w:jc w:val="center"/>
    </w:pPr>
    <w:rPr>
      <w:color w:val="auto"/>
      <w:kern w:val="0"/>
      <w:szCs w:val="20"/>
      <w:lang w:bidi="ar-SA"/>
    </w:rPr>
  </w:style>
  <w:style w:type="paragraph" w:styleId="Citao">
    <w:name w:val="Quote"/>
    <w:aliases w:val="+3 Linhas"/>
    <w:basedOn w:val="Normal"/>
    <w:next w:val="Normal"/>
    <w:link w:val="CitaoChar"/>
    <w:uiPriority w:val="29"/>
    <w:qFormat/>
    <w:rsid w:val="003B4B56"/>
    <w:pPr>
      <w:spacing w:before="240" w:after="480" w:line="240" w:lineRule="auto"/>
      <w:ind w:left="2268"/>
      <w:jc w:val="both"/>
    </w:pPr>
    <w:rPr>
      <w:rFonts w:cs="Mangal"/>
      <w:iCs/>
      <w:color w:val="000000" w:themeColor="text1"/>
      <w:sz w:val="20"/>
      <w:szCs w:val="21"/>
    </w:rPr>
  </w:style>
  <w:style w:type="character" w:customStyle="1" w:styleId="CitaoChar">
    <w:name w:val="Citação Char"/>
    <w:aliases w:val="+3 Linhas Char"/>
    <w:basedOn w:val="Fontepargpadro"/>
    <w:link w:val="Citao"/>
    <w:uiPriority w:val="29"/>
    <w:rsid w:val="003B4B56"/>
    <w:rPr>
      <w:rFonts w:ascii="Times New Roman" w:hAnsi="Times New Roman" w:cs="Mangal"/>
      <w:iCs/>
      <w:color w:val="000000" w:themeColor="text1"/>
      <w:kern w:val="1"/>
      <w:szCs w:val="21"/>
      <w:lang w:bidi="hi-IN"/>
    </w:rPr>
  </w:style>
  <w:style w:type="character" w:customStyle="1" w:styleId="Ttulo2Char1">
    <w:name w:val="Título 2 Char1"/>
    <w:basedOn w:val="textoChar"/>
    <w:link w:val="Ttulo2"/>
    <w:uiPriority w:val="9"/>
    <w:rsid w:val="00D47858"/>
    <w:rPr>
      <w:rFonts w:ascii="Times New Roman" w:eastAsiaTheme="majorEastAsia" w:hAnsi="Times New Roman" w:cs="Mangal"/>
      <w:bCs/>
      <w:iCs/>
      <w:caps/>
      <w:color w:val="00000A"/>
      <w:kern w:val="28"/>
      <w:sz w:val="28"/>
      <w:szCs w:val="25"/>
    </w:rPr>
  </w:style>
  <w:style w:type="character" w:customStyle="1" w:styleId="apple-converted-space">
    <w:name w:val="apple-converted-space"/>
    <w:basedOn w:val="Fontepargpadro"/>
    <w:rsid w:val="00CE213C"/>
  </w:style>
  <w:style w:type="character" w:customStyle="1" w:styleId="grame">
    <w:name w:val="grame"/>
    <w:basedOn w:val="Fontepargpadro"/>
    <w:rsid w:val="00CE213C"/>
  </w:style>
  <w:style w:type="character" w:styleId="Forte">
    <w:name w:val="Strong"/>
    <w:basedOn w:val="Fontepargpadro"/>
    <w:uiPriority w:val="22"/>
    <w:qFormat/>
    <w:rsid w:val="007D3BC8"/>
    <w:rPr>
      <w:b/>
      <w:bCs/>
    </w:rPr>
  </w:style>
  <w:style w:type="paragraph" w:customStyle="1" w:styleId="Default">
    <w:name w:val="Default"/>
    <w:rsid w:val="007D3BC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04068"/>
    <w:pPr>
      <w:widowControl/>
      <w:tabs>
        <w:tab w:val="clear" w:pos="708"/>
      </w:tabs>
      <w:autoSpaceDE/>
      <w:autoSpaceDN/>
      <w:adjustRightInd/>
      <w:spacing w:before="100" w:beforeAutospacing="1" w:after="100" w:afterAutospacing="1" w:line="240" w:lineRule="auto"/>
    </w:pPr>
    <w:rPr>
      <w:color w:val="auto"/>
      <w:kern w:val="0"/>
      <w:lang w:bidi="ar-SA"/>
    </w:rPr>
  </w:style>
  <w:style w:type="paragraph" w:styleId="SemEspaamento">
    <w:name w:val="No Spacing"/>
    <w:link w:val="SemEspaamentoChar"/>
    <w:uiPriority w:val="1"/>
    <w:qFormat/>
    <w:rsid w:val="003F33B0"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3F33B0"/>
    <w:rPr>
      <w:rFonts w:asciiTheme="minorHAnsi" w:eastAsiaTheme="minorEastAsia" w:hAnsiTheme="minorHAnsi" w:cstheme="minorBidi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31107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11077"/>
    <w:pPr>
      <w:spacing w:line="240" w:lineRule="auto"/>
    </w:pPr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11077"/>
    <w:rPr>
      <w:rFonts w:ascii="Times New Roman" w:hAnsi="Times New Roman" w:cs="Mangal"/>
      <w:color w:val="00000A"/>
      <w:kern w:val="1"/>
      <w:szCs w:val="18"/>
      <w:lang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1107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11077"/>
    <w:rPr>
      <w:rFonts w:ascii="Times New Roman" w:hAnsi="Times New Roman" w:cs="Mangal"/>
      <w:b/>
      <w:bCs/>
      <w:color w:val="00000A"/>
      <w:kern w:val="1"/>
      <w:szCs w:val="18"/>
      <w:lang w:bidi="hi-IN"/>
    </w:rPr>
  </w:style>
  <w:style w:type="character" w:styleId="TextodoEspaoReservado">
    <w:name w:val="Placeholder Text"/>
    <w:basedOn w:val="Fontepargpadro"/>
    <w:uiPriority w:val="99"/>
    <w:semiHidden/>
    <w:rsid w:val="0037039D"/>
    <w:rPr>
      <w:color w:val="808080"/>
    </w:rPr>
  </w:style>
  <w:style w:type="table" w:styleId="Tabelacomgrade">
    <w:name w:val="Table Grid"/>
    <w:basedOn w:val="Tabelanormal"/>
    <w:uiPriority w:val="59"/>
    <w:rsid w:val="005C4F8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125636"/>
    <w:pPr>
      <w:widowControl/>
      <w:tabs>
        <w:tab w:val="clear" w:pos="708"/>
      </w:tabs>
      <w:autoSpaceDE/>
      <w:autoSpaceDN/>
      <w:adjustRightInd/>
      <w:spacing w:line="240" w:lineRule="auto"/>
      <w:jc w:val="center"/>
    </w:pPr>
    <w:rPr>
      <w:color w:val="auto"/>
      <w:kern w:val="0"/>
      <w:sz w:val="28"/>
      <w:szCs w:val="20"/>
      <w:lang w:val="en-US" w:bidi="ar-SA"/>
    </w:rPr>
  </w:style>
  <w:style w:type="character" w:customStyle="1" w:styleId="CorpodetextoChar">
    <w:name w:val="Corpo de texto Char"/>
    <w:basedOn w:val="Fontepargpadro"/>
    <w:link w:val="Corpodetexto"/>
    <w:rsid w:val="00125636"/>
    <w:rPr>
      <w:rFonts w:ascii="Times New Roman" w:hAnsi="Times New Roman" w:cs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>
  <b:Source>
    <b:SourceType>JournalArticle</b:SourceType>
    <b:Tag>springerlink:10.1007/s00366-011-0226-x</b:Tag>
    <b:Title>&amp;lt;span style="font-family:monospace"&amp;gt;DOOLINES&amp;lt;/span&amp;gt;: an object-oriented framework for non-linear static and dynamic analyses of offshore lines</b:Title>
    <b:Year>2011</b:Year>
    <b:Comments>10.1007/s00366-011-0226-x</b:Comments>
    <b:Author>
      <b:Author>
        <b:NameList>
          <b:Person>
            <b:Last>Silveira</b:Last>
            <b:Middle>da</b:Middle>
            <b:First>Eduardo</b:First>
          </b:Person>
          <b:Person>
            <b:Last>Lages</b:Last>
            <b:First>Eduardo</b:First>
          </b:Person>
          <b:Person>
            <b:Last>Ferreira</b:Last>
            <b:First>FÃ¡bio</b:First>
          </b:Person>
        </b:NameList>
      </b:Author>
    </b:Author>
    <b:Pages>1-11</b:Pages>
    <b:StandardNumber> ISSN: 0177-0667</b:StandardNumber>
    <b:Publisher>Springer London</b:Publisher>
    <b:JournalName>Engineering with Computers</b:JournalName>
    <b:URL>http://dx.doi.org/10.1007/s00366-011-0226-x</b:URL>
    <b:BIBTEX_Affiliation>LaboratÃ³rio de ComputaÃ§Ã£o CientÃ­fica e VisualizaÃ§Ã£o, Universidade Federal de Alagoas, Campus A. C. SimÃµes, Av. Lourival de Melo Mota S/N, Tabuleiro do Martins, 57072-970 MaceiÃ³, AL, Brazil</b:BIBTEX_Affiliation>
    <b:RefOrder>1</b:RefOrder>
  </b:Source>
</b:Sources>
</file>

<file path=customXml/itemProps1.xml><?xml version="1.0" encoding="utf-8"?>
<ds:datastoreItem xmlns:ds="http://schemas.openxmlformats.org/officeDocument/2006/customXml" ds:itemID="{BA7204C7-3227-4DC6-AF89-6B1E55FE3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Wallas</dc:creator>
  <cp:keywords/>
  <dc:description/>
  <cp:lastModifiedBy>Kelly Tavares</cp:lastModifiedBy>
  <cp:revision>46</cp:revision>
  <cp:lastPrinted>2023-02-13T15:44:00Z</cp:lastPrinted>
  <dcterms:created xsi:type="dcterms:W3CDTF">2021-01-29T14:25:00Z</dcterms:created>
  <dcterms:modified xsi:type="dcterms:W3CDTF">2023-12-18T16:43:00Z</dcterms:modified>
</cp:coreProperties>
</file>